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9DC9" w14:textId="110E5BF3" w:rsidR="00FE3168" w:rsidRDefault="00F66DFA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 w:rsidRPr="00F66DFA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202</w:t>
      </w:r>
      <w:r w:rsidR="0088609B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6</w:t>
      </w:r>
      <w:r w:rsidRPr="00F66DFA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年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国家</w:t>
      </w:r>
      <w:r w:rsidRPr="00F66DFA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公派研究生项目</w:t>
      </w:r>
      <w:r w:rsidR="008A18E1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培养单位</w:t>
      </w:r>
    </w:p>
    <w:p w14:paraId="2A08E7C4" w14:textId="62D0DDB6" w:rsidR="00236BDC" w:rsidRDefault="008A18E1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审核须</w:t>
      </w:r>
      <w:r w:rsidR="00F66DFA" w:rsidRPr="00F66DFA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提交的材料</w:t>
      </w:r>
      <w:r w:rsidR="003632C3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清单</w:t>
      </w:r>
      <w:r w:rsidR="00F66DFA" w:rsidRPr="00F66DFA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及说明</w:t>
      </w:r>
    </w:p>
    <w:p w14:paraId="43B62B19" w14:textId="77777777" w:rsidR="004B2E40" w:rsidRDefault="004B2E40">
      <w:pPr>
        <w:widowControl/>
        <w:shd w:val="clear" w:color="auto" w:fill="FFFFFF"/>
        <w:spacing w:line="378" w:lineRule="atLeast"/>
        <w:ind w:firstLine="482"/>
        <w:jc w:val="left"/>
        <w:rPr>
          <w:rFonts w:ascii="Helvetica" w:hAnsi="Helvetica" w:cs="Helvetic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63C99479" w14:textId="0A719D8F" w:rsidR="00236BDC" w:rsidRDefault="00FD3578">
      <w:pPr>
        <w:widowControl/>
        <w:shd w:val="clear" w:color="auto" w:fill="FFFFFF"/>
        <w:spacing w:line="378" w:lineRule="atLeast"/>
        <w:ind w:firstLine="482"/>
        <w:jc w:val="left"/>
        <w:rPr>
          <w:rFonts w:ascii="Helvetica" w:eastAsia="Helvetica" w:hAnsi="Helvetica" w:cs="Helvetica"/>
          <w:color w:val="000000"/>
          <w:sz w:val="28"/>
          <w:szCs w:val="28"/>
        </w:rPr>
      </w:pPr>
      <w:r>
        <w:rPr>
          <w:rFonts w:ascii="Helvetica" w:eastAsia="Helvetica" w:hAnsi="Helvetica" w:cs="Helvetic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一、</w:t>
      </w:r>
      <w:r w:rsidR="008A18E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培养单位</w:t>
      </w:r>
      <w:r w:rsidR="00FE3168">
        <w:rPr>
          <w:rFonts w:ascii="Helvetica" w:hAnsi="Helvetica" w:cs="Helvetica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校内</w:t>
      </w:r>
      <w:r w:rsidR="008A18E1">
        <w:rPr>
          <w:rFonts w:ascii="Helvetica" w:hAnsi="Helvetica" w:cs="Helvetica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审核</w:t>
      </w:r>
      <w:r w:rsidR="00FE3168">
        <w:rPr>
          <w:rFonts w:ascii="Helvetica" w:hAnsi="Helvetica" w:cs="Helvetica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流程及</w:t>
      </w:r>
      <w:r>
        <w:rPr>
          <w:rFonts w:ascii="Helvetica" w:eastAsia="Helvetica" w:hAnsi="Helvetica" w:cs="Helvetic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材料</w:t>
      </w:r>
      <w:r w:rsidR="003632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清单</w:t>
      </w:r>
    </w:p>
    <w:tbl>
      <w:tblPr>
        <w:tblW w:w="77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603"/>
        <w:gridCol w:w="1336"/>
        <w:gridCol w:w="1728"/>
        <w:gridCol w:w="55"/>
        <w:gridCol w:w="98"/>
      </w:tblGrid>
      <w:tr w:rsidR="001F35B9" w14:paraId="4157C174" w14:textId="77777777" w:rsidTr="008A18E1">
        <w:trPr>
          <w:gridAfter w:val="2"/>
          <w:wAfter w:w="153" w:type="dxa"/>
          <w:tblCellSpacing w:w="0" w:type="dxa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CA36" w14:textId="77777777" w:rsidR="001F35B9" w:rsidRDefault="001F35B9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754CF" w14:textId="77777777" w:rsidR="001F35B9" w:rsidRDefault="001F35B9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  <w:lang w:bidi="ar"/>
              </w:rPr>
              <w:t>材料清单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3EDA" w14:textId="77777777" w:rsidR="001F35B9" w:rsidRDefault="001F35B9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  <w:lang w:bidi="ar"/>
              </w:rPr>
              <w:t>操作人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E6C6" w14:textId="77777777" w:rsidR="001F35B9" w:rsidRDefault="001F35B9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  <w:lang w:bidi="ar"/>
              </w:rPr>
              <w:t>操作方式</w:t>
            </w:r>
          </w:p>
        </w:tc>
      </w:tr>
      <w:tr w:rsidR="00D023A9" w14:paraId="2C6928CD" w14:textId="77777777" w:rsidTr="008A18E1">
        <w:trPr>
          <w:tblCellSpacing w:w="0" w:type="dxa"/>
          <w:jc w:val="center"/>
        </w:trPr>
        <w:tc>
          <w:tcPr>
            <w:tcW w:w="7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E8ED2" w14:textId="287932BC" w:rsidR="00D023A9" w:rsidRDefault="008A18E1" w:rsidP="00F66DFA">
            <w:pPr>
              <w:widowControl/>
              <w:spacing w:line="378" w:lineRule="atLeast"/>
              <w:jc w:val="center"/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</w:t>
            </w:r>
            <w:bookmarkStart w:id="0" w:name="_Hlk187509184"/>
            <w:r w:rsidR="00FE3168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须在我校研究生教育管理服务平台培养管理</w:t>
            </w:r>
            <w:r w:rsidR="00FE3168"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—</w:t>
            </w:r>
            <w:r w:rsidR="00FE3168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国际交流项目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审核栏目中提交以下审核材料</w:t>
            </w:r>
            <w:r w:rsidR="006B7E12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完成</w:t>
            </w:r>
            <w:r w:rsidR="006B7E12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校内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审核工作。</w:t>
            </w:r>
            <w:bookmarkEnd w:id="0"/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A0EDD" w14:textId="77777777" w:rsidR="00D023A9" w:rsidRDefault="00D023A9" w:rsidP="00F66DFA">
            <w:pPr>
              <w:widowControl/>
              <w:spacing w:line="378" w:lineRule="atLeast"/>
              <w:jc w:val="left"/>
              <w:rPr>
                <w:sz w:val="19"/>
                <w:szCs w:val="19"/>
              </w:rPr>
            </w:pPr>
          </w:p>
        </w:tc>
      </w:tr>
      <w:tr w:rsidR="001F35B9" w14:paraId="1FE81C1F" w14:textId="77777777" w:rsidTr="008A18E1">
        <w:trPr>
          <w:gridAfter w:val="1"/>
          <w:wAfter w:w="98" w:type="dxa"/>
          <w:tblCellSpacing w:w="0" w:type="dxa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5352" w14:textId="72FBC44E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47FFB" w14:textId="34A655CB" w:rsidR="001F35B9" w:rsidRDefault="008A18E1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培养单位政治思想审核意见表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E7829" w14:textId="6C361340" w:rsidR="001F35B9" w:rsidRDefault="008A18E1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4644F" w14:textId="77777777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扫描上传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40105" w14:textId="77777777" w:rsidR="001F35B9" w:rsidRDefault="001F35B9" w:rsidP="00F66DFA">
            <w:pPr>
              <w:widowControl/>
              <w:spacing w:line="378" w:lineRule="atLeast"/>
              <w:jc w:val="left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F35B9" w14:paraId="64E656DD" w14:textId="77777777" w:rsidTr="008A18E1">
        <w:trPr>
          <w:gridAfter w:val="1"/>
          <w:wAfter w:w="98" w:type="dxa"/>
          <w:tblCellSpacing w:w="0" w:type="dxa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9C0B" w14:textId="7E4D0E76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E101C" w14:textId="2EF9D74B" w:rsidR="001F35B9" w:rsidRDefault="006D3024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出国留学申请单位推荐意见表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（Word版及签名盖章PDF版都需要提交）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CF244" w14:textId="41B9FBD4" w:rsidR="001F35B9" w:rsidRDefault="008A18E1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6EA5A" w14:textId="1CD5FAE2" w:rsidR="001F35B9" w:rsidRDefault="00B7592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PDF</w:t>
            </w:r>
            <w:r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Word</w:t>
            </w:r>
            <w:proofErr w:type="spellEnd"/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版压缩为一个文档上传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2FED0" w14:textId="77777777" w:rsidR="001F35B9" w:rsidRDefault="001F35B9" w:rsidP="00F66DFA">
            <w:pPr>
              <w:widowControl/>
              <w:spacing w:line="378" w:lineRule="atLeast"/>
              <w:jc w:val="left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F35B9" w14:paraId="029FF529" w14:textId="77777777" w:rsidTr="008A18E1">
        <w:trPr>
          <w:gridAfter w:val="1"/>
          <w:wAfter w:w="98" w:type="dxa"/>
          <w:tblCellSpacing w:w="0" w:type="dxa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F4C4D" w14:textId="5D5188BD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F1504" w14:textId="3DEEA8A5" w:rsidR="001F35B9" w:rsidRDefault="00B7592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国家公派出国留学</w:t>
            </w:r>
            <w:r w:rsidR="006D3024"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项目人员材料审核表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61BC9" w14:textId="11D979C7" w:rsidR="001F35B9" w:rsidRDefault="008A18E1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4C5FC" w14:textId="77777777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扫描上传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2DD4" w14:textId="77777777" w:rsidR="001F35B9" w:rsidRDefault="001F35B9" w:rsidP="00F66DFA">
            <w:pPr>
              <w:widowControl/>
              <w:spacing w:line="378" w:lineRule="atLeast"/>
              <w:jc w:val="left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F35B9" w14:paraId="2A13F91E" w14:textId="77777777" w:rsidTr="000D6347">
        <w:trPr>
          <w:gridAfter w:val="1"/>
          <w:wAfter w:w="98" w:type="dxa"/>
          <w:trHeight w:val="502"/>
          <w:tblCellSpacing w:w="0" w:type="dxa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CE2E3" w14:textId="29C508F6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4040E" w14:textId="77777777" w:rsidR="00B75929" w:rsidRDefault="006D3024" w:rsidP="00F66DFA">
            <w:pPr>
              <w:widowControl/>
              <w:spacing w:line="378" w:lineRule="atLeast"/>
              <w:jc w:val="center"/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</w:pPr>
            <w:r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校内专家评审意见表</w:t>
            </w:r>
          </w:p>
          <w:p w14:paraId="30E8F2C3" w14:textId="7C89E0DA" w:rsidR="001F35B9" w:rsidRDefault="006D3024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联培博士</w:t>
            </w:r>
            <w:proofErr w:type="gramEnd"/>
            <w:r w:rsidRPr="008A18E1"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用，校内主管部门盖章处培养单位无需盖章）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5FA94" w14:textId="5109E6A6" w:rsidR="001F35B9" w:rsidRDefault="008A18E1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F481" w14:textId="77777777" w:rsidR="001F35B9" w:rsidRDefault="001F35B9" w:rsidP="00F66DFA">
            <w:pPr>
              <w:widowControl/>
              <w:spacing w:line="378" w:lineRule="atLeast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扫描上传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6E034" w14:textId="77777777" w:rsidR="001F35B9" w:rsidRDefault="001F35B9" w:rsidP="00F66DFA">
            <w:pPr>
              <w:widowControl/>
              <w:spacing w:line="378" w:lineRule="atLeast"/>
              <w:jc w:val="left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F66DFA" w:rsidRPr="00AB06BD" w14:paraId="134366F8" w14:textId="77777777" w:rsidTr="001F35B9">
        <w:trPr>
          <w:tblCellSpacing w:w="0" w:type="dxa"/>
          <w:jc w:val="center"/>
        </w:trPr>
        <w:tc>
          <w:tcPr>
            <w:tcW w:w="7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67FE" w14:textId="4AE5817D" w:rsidR="008A18E1" w:rsidRPr="000D6347" w:rsidRDefault="001F35B9" w:rsidP="001F35B9">
            <w:pPr>
              <w:widowControl/>
              <w:spacing w:line="378" w:lineRule="atLeast"/>
              <w:jc w:val="lef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0D6347">
              <w:rPr>
                <w:rFonts w:asciiTheme="minorEastAsia" w:hAnsiTheme="minorEastAsia" w:cs="黑体" w:hint="eastAsia"/>
                <w:b/>
                <w:bCs/>
                <w:kern w:val="0"/>
                <w:sz w:val="24"/>
                <w:szCs w:val="24"/>
                <w:lang w:bidi="ar"/>
              </w:rPr>
              <w:t>注意</w:t>
            </w:r>
            <w:r w:rsidR="00F66DFA" w:rsidRPr="000D6347">
              <w:rPr>
                <w:rFonts w:asciiTheme="minorEastAsia" w:hAnsiTheme="minorEastAsia" w:cs="黑体" w:hint="eastAsia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 w14:paraId="650BAA18" w14:textId="5E75A987" w:rsidR="00F66DFA" w:rsidRPr="000D6347" w:rsidRDefault="008A18E1" w:rsidP="008A18E1">
            <w:pPr>
              <w:pStyle w:val="a7"/>
              <w:widowControl/>
              <w:numPr>
                <w:ilvl w:val="0"/>
                <w:numId w:val="1"/>
              </w:numPr>
              <w:spacing w:line="378" w:lineRule="atLeast"/>
              <w:ind w:firstLineChars="0"/>
              <w:jc w:val="lef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以上4项</w:t>
            </w:r>
            <w:r w:rsidR="006B7E1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材料</w:t>
            </w:r>
            <w:r w:rsidR="00BE089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模板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均可在</w:t>
            </w:r>
            <w:r w:rsidR="0096363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本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通知附件或</w:t>
            </w:r>
            <w:r w:rsidR="0096363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研究生教育管理服务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平台上下载</w:t>
            </w:r>
            <w:r w:rsidR="00F66DFA"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。</w:t>
            </w:r>
          </w:p>
          <w:p w14:paraId="787FEB35" w14:textId="222C27ED" w:rsidR="008A18E1" w:rsidRPr="000D6347" w:rsidRDefault="008A18E1" w:rsidP="008A18E1">
            <w:pPr>
              <w:pStyle w:val="a7"/>
              <w:widowControl/>
              <w:numPr>
                <w:ilvl w:val="0"/>
                <w:numId w:val="1"/>
              </w:numPr>
              <w:spacing w:line="378" w:lineRule="atLeast"/>
              <w:ind w:firstLineChars="0"/>
              <w:jc w:val="lef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材料2、</w:t>
            </w:r>
            <w:r w:rsidR="008B0341">
              <w:rPr>
                <w:rFonts w:asciiTheme="minorEastAsia" w:hAnsiTheme="minorEastAsia"/>
                <w:b/>
                <w:bCs/>
                <w:sz w:val="24"/>
                <w:szCs w:val="24"/>
              </w:rPr>
              <w:t>4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先由申请人下载填写</w:t>
            </w:r>
            <w:r w:rsidR="0088609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个人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基本信息后，提交给学院进行审核</w:t>
            </w:r>
            <w:r w:rsidR="0088609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、填写意见</w:t>
            </w:r>
            <w:r w:rsidRPr="000D63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。</w:t>
            </w:r>
          </w:p>
          <w:p w14:paraId="671B095F" w14:textId="08699C88" w:rsidR="00F66DFA" w:rsidRDefault="00F66DFA" w:rsidP="00F66DFA">
            <w:pPr>
              <w:pStyle w:val="a4"/>
              <w:widowControl/>
              <w:spacing w:beforeAutospacing="0" w:afterAutospacing="0" w:line="378" w:lineRule="atLeast"/>
              <w:ind w:left="420" w:hanging="420"/>
              <w:rPr>
                <w:sz w:val="19"/>
                <w:szCs w:val="19"/>
              </w:rPr>
            </w:pPr>
          </w:p>
        </w:tc>
      </w:tr>
    </w:tbl>
    <w:p w14:paraId="744A4232" w14:textId="77777777" w:rsidR="00236BDC" w:rsidRPr="00D023A9" w:rsidRDefault="00236BDC" w:rsidP="00D023A9">
      <w:pPr>
        <w:pStyle w:val="a4"/>
        <w:widowControl/>
        <w:spacing w:beforeAutospacing="0" w:afterAutospacing="0" w:line="378" w:lineRule="atLeast"/>
        <w:ind w:left="420" w:hanging="420"/>
        <w:rPr>
          <w:rFonts w:ascii="黑体" w:eastAsia="黑体" w:hAnsi="宋体" w:cs="黑体" w:hint="eastAsia"/>
          <w:sz w:val="21"/>
          <w:szCs w:val="21"/>
        </w:rPr>
      </w:pPr>
    </w:p>
    <w:sectPr w:rsidR="00236BDC" w:rsidRPr="00D0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202" w14:textId="77777777" w:rsidR="00555FD5" w:rsidRDefault="00555FD5" w:rsidP="00F66DFA">
      <w:r>
        <w:separator/>
      </w:r>
    </w:p>
  </w:endnote>
  <w:endnote w:type="continuationSeparator" w:id="0">
    <w:p w14:paraId="191F7E33" w14:textId="77777777" w:rsidR="00555FD5" w:rsidRDefault="00555FD5" w:rsidP="00F6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D19D" w14:textId="77777777" w:rsidR="00555FD5" w:rsidRDefault="00555FD5" w:rsidP="00F66DFA">
      <w:r>
        <w:separator/>
      </w:r>
    </w:p>
  </w:footnote>
  <w:footnote w:type="continuationSeparator" w:id="0">
    <w:p w14:paraId="2F1559EC" w14:textId="77777777" w:rsidR="00555FD5" w:rsidRDefault="00555FD5" w:rsidP="00F6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3359"/>
    <w:multiLevelType w:val="hybridMultilevel"/>
    <w:tmpl w:val="322641F8"/>
    <w:lvl w:ilvl="0" w:tplc="2F6C8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229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yYTc2OTIwOGUzYjE4N2MzNzIwYzgyZmYzMzE0ZjMifQ=="/>
  </w:docVars>
  <w:rsids>
    <w:rsidRoot w:val="00010E6D"/>
    <w:rsid w:val="00001B43"/>
    <w:rsid w:val="00010E6D"/>
    <w:rsid w:val="000D6347"/>
    <w:rsid w:val="00145328"/>
    <w:rsid w:val="001F35B9"/>
    <w:rsid w:val="00236BDC"/>
    <w:rsid w:val="002A4D91"/>
    <w:rsid w:val="003632C3"/>
    <w:rsid w:val="003C07CD"/>
    <w:rsid w:val="004A5E27"/>
    <w:rsid w:val="004B2E40"/>
    <w:rsid w:val="00555FD5"/>
    <w:rsid w:val="00644A3B"/>
    <w:rsid w:val="006B7E12"/>
    <w:rsid w:val="006D3024"/>
    <w:rsid w:val="006E5703"/>
    <w:rsid w:val="00705906"/>
    <w:rsid w:val="007B2383"/>
    <w:rsid w:val="007F5BB7"/>
    <w:rsid w:val="00882780"/>
    <w:rsid w:val="0088609B"/>
    <w:rsid w:val="008A18E1"/>
    <w:rsid w:val="008B0341"/>
    <w:rsid w:val="00923620"/>
    <w:rsid w:val="0096363C"/>
    <w:rsid w:val="00AB06BD"/>
    <w:rsid w:val="00B21112"/>
    <w:rsid w:val="00B75929"/>
    <w:rsid w:val="00BD6F21"/>
    <w:rsid w:val="00BE0894"/>
    <w:rsid w:val="00D023A9"/>
    <w:rsid w:val="00D32C0A"/>
    <w:rsid w:val="00DA301D"/>
    <w:rsid w:val="00E16AB7"/>
    <w:rsid w:val="00E461FC"/>
    <w:rsid w:val="00E4655A"/>
    <w:rsid w:val="00F66DFA"/>
    <w:rsid w:val="00FD3578"/>
    <w:rsid w:val="00FE3168"/>
    <w:rsid w:val="2F660607"/>
    <w:rsid w:val="66AD6DF0"/>
    <w:rsid w:val="77B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1F98"/>
  <w15:docId w15:val="{64CB7030-891E-4BA2-ABC0-05673EC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F66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66D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66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66D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88609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</dc:creator>
  <cp:lastModifiedBy>User</cp:lastModifiedBy>
  <cp:revision>18</cp:revision>
  <dcterms:created xsi:type="dcterms:W3CDTF">2025-01-03T13:04:00Z</dcterms:created>
  <dcterms:modified xsi:type="dcterms:W3CDTF">2026-01-05T09:14:00Z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F1D5739EE5FA403298181549762BC7D3</vt:lpwstr>
  </property>
</Properties>
</file>