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AD30">
      <w:pPr>
        <w:widowControl/>
        <w:adjustRightInd w:val="0"/>
        <w:snapToGrid w:val="0"/>
        <w:spacing w:line="540" w:lineRule="atLeast"/>
        <w:rPr>
          <w:rFonts w:hint="eastAsia" w:eastAsia="黑体"/>
          <w:kern w:val="0"/>
          <w:lang w:eastAsia="zh-CN"/>
        </w:rPr>
      </w:pPr>
      <w:r>
        <w:rPr>
          <w:rFonts w:eastAsia="黑体"/>
          <w:kern w:val="0"/>
        </w:rPr>
        <w:t>附件</w:t>
      </w:r>
      <w:r>
        <w:rPr>
          <w:rFonts w:hint="eastAsia" w:eastAsia="黑体"/>
          <w:kern w:val="0"/>
          <w:lang w:val="en-US" w:eastAsia="zh-CN"/>
        </w:rPr>
        <w:t>2</w:t>
      </w:r>
    </w:p>
    <w:p w14:paraId="254B289B">
      <w:pPr>
        <w:widowControl/>
        <w:adjustRightInd w:val="0"/>
        <w:snapToGrid w:val="0"/>
        <w:spacing w:line="540" w:lineRule="atLeas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hint="eastAsia" w:eastAsia="方正小标宋简体"/>
          <w:kern w:val="0"/>
          <w:sz w:val="44"/>
          <w:szCs w:val="44"/>
        </w:rPr>
        <w:t>材料科学与工程学院</w:t>
      </w:r>
    </w:p>
    <w:p w14:paraId="436DF1B0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2026年</w:t>
      </w:r>
      <w:r>
        <w:rPr>
          <w:rFonts w:hint="eastAsia" w:eastAsia="方正小标宋简体"/>
          <w:kern w:val="0"/>
          <w:sz w:val="44"/>
          <w:szCs w:val="44"/>
        </w:rPr>
        <w:t>寒假</w:t>
      </w:r>
      <w:r>
        <w:rPr>
          <w:rFonts w:eastAsia="方正小标宋简体"/>
          <w:kern w:val="0"/>
          <w:sz w:val="44"/>
          <w:szCs w:val="44"/>
        </w:rPr>
        <w:t>期间值班安排表</w:t>
      </w:r>
    </w:p>
    <w:p w14:paraId="4CF6FF95">
      <w:pPr>
        <w:spacing w:line="54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（一）党政管理人员</w:t>
      </w: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14:paraId="0874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Align w:val="center"/>
          </w:tcPr>
          <w:p w14:paraId="4A8B3D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0D66EA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404DEC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值班负责人</w:t>
            </w:r>
          </w:p>
        </w:tc>
      </w:tr>
      <w:tr w14:paraId="2822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7A5442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日；1月2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日；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572054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董秋娉</w:t>
            </w:r>
          </w:p>
          <w:p w14:paraId="27B01A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（组长）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9E1BC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40FB3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96FBF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020-31062418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F1115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综合协调、印章、学生工作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0B18E667">
            <w:pPr>
              <w:widowControl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6AAC6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李伯军</w:t>
            </w:r>
          </w:p>
          <w:p w14:paraId="4D639DC7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020-31137052</w:t>
            </w:r>
          </w:p>
          <w:p w14:paraId="466594ED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81922E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宋树芹</w:t>
            </w:r>
          </w:p>
          <w:p w14:paraId="38F0FDD3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020-31062375</w:t>
            </w:r>
          </w:p>
          <w:p w14:paraId="7C8B114E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E33C87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0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43F476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1475DC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蕾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8892D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19FBA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7C105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020-31127329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30B47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财务、后勤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62BE286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5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4D3025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4B2A6A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吴龙钦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EF302B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BBD07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DC8D5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020-31127342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CBE5F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本科教务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1E70144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A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342A2D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日至1月3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日；2月2日至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3FBF6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黄艳月</w:t>
            </w:r>
          </w:p>
          <w:p w14:paraId="3F1B0D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（组长）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BD61D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0372F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023B7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020-31127595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53FA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综合协调、印章、研究生教务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0A999C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田雪林</w:t>
            </w:r>
          </w:p>
          <w:p w14:paraId="30694E06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020-39386081</w:t>
            </w:r>
          </w:p>
        </w:tc>
      </w:tr>
      <w:tr w14:paraId="52D9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2D99DB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027B8F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梁苑蓝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93DA0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C36ED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24C35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020-31149847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0B2D2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人事人才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774951F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9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0466DD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795BCF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袁湛楠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234EA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31B9B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53227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020-31127673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016E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18B5AD61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B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4EF89E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79E11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罗雅之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1E463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化学材料综合楼C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15C7D1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BB52F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-31068250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A2104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2365A1C8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8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41C6A1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月6日；2月9日至2月1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44F5C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  <w:p w14:paraId="2D6C8C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（组长）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854B9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55FEC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C0C81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020-31127648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6D90C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综合协调、印章、公文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外事、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72444C9E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杨国伟</w:t>
            </w:r>
          </w:p>
          <w:p w14:paraId="4ACEB5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020-31137621</w:t>
            </w:r>
          </w:p>
          <w:p w14:paraId="5CE7FD1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EC74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8850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许俊卿</w:t>
            </w:r>
          </w:p>
          <w:p w14:paraId="635181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020-31137853</w:t>
            </w:r>
          </w:p>
        </w:tc>
      </w:tr>
      <w:tr w14:paraId="797B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7EE38D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7AAA7E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吴文蔚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9D298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F1EAB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69E2D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020-31137760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D5749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党务工作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08B0961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9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0DB348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31F495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罗曼莎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F29AE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化学材料综合楼C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D1163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F1836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020-31137453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EF3BB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7764DD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C6B9E7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14:paraId="4CBF6220">
      <w:pPr>
        <w:widowControl/>
        <w:numPr>
          <w:ilvl w:val="-1"/>
          <w:numId w:val="0"/>
        </w:numPr>
        <w:adjustRightInd w:val="0"/>
        <w:snapToGrid w:val="0"/>
        <w:spacing w:line="540" w:lineRule="atLeast"/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</w:pPr>
    </w:p>
    <w:p w14:paraId="61C0A6B3">
      <w:pPr>
        <w:widowControl/>
        <w:numPr>
          <w:ilvl w:val="-1"/>
          <w:numId w:val="0"/>
        </w:numPr>
        <w:adjustRightInd w:val="0"/>
        <w:snapToGrid w:val="0"/>
        <w:spacing w:line="540" w:lineRule="atLeast"/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</w:pPr>
    </w:p>
    <w:p w14:paraId="2827D107">
      <w:pPr>
        <w:widowControl/>
        <w:numPr>
          <w:ilvl w:val="-1"/>
          <w:numId w:val="0"/>
        </w:numPr>
        <w:adjustRightInd w:val="0"/>
        <w:snapToGrid w:val="0"/>
        <w:spacing w:line="540" w:lineRule="atLeast"/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</w:pPr>
    </w:p>
    <w:p w14:paraId="4D9FFE3F">
      <w:pPr>
        <w:widowControl/>
        <w:numPr>
          <w:ilvl w:val="-1"/>
          <w:numId w:val="0"/>
        </w:numPr>
        <w:adjustRightInd w:val="0"/>
        <w:snapToGrid w:val="0"/>
        <w:spacing w:line="540" w:lineRule="atLeast"/>
        <w:rPr>
          <w:rFonts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实验教辅人员</w:t>
      </w:r>
    </w:p>
    <w:p w14:paraId="409F480D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14:paraId="11A3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Align w:val="center"/>
          </w:tcPr>
          <w:p w14:paraId="00CA35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1B2B1C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01C93A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52A95AF7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6A1C9D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72C2C7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19E9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14:paraId="067F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3227B73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23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日；1月2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日；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24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27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0E4015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（组长）</w:t>
            </w:r>
          </w:p>
          <w:p w14:paraId="512563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赵  丹</w:t>
            </w:r>
          </w:p>
        </w:tc>
        <w:tc>
          <w:tcPr>
            <w:tcW w:w="1147" w:type="dxa"/>
            <w:vAlign w:val="center"/>
          </w:tcPr>
          <w:p w14:paraId="70E192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C336</w:t>
            </w:r>
          </w:p>
        </w:tc>
        <w:tc>
          <w:tcPr>
            <w:tcW w:w="1148" w:type="dxa"/>
            <w:vAlign w:val="center"/>
          </w:tcPr>
          <w:p w14:paraId="3F9197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03DFBB2D">
            <w:pPr>
              <w:widowControl/>
              <w:tabs>
                <w:tab w:val="left" w:pos="317"/>
              </w:tabs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eastAsia="zh-CN"/>
              </w:rPr>
              <w:t>020-31137963</w:t>
            </w:r>
          </w:p>
        </w:tc>
        <w:tc>
          <w:tcPr>
            <w:tcW w:w="1466" w:type="dxa"/>
            <w:vAlign w:val="center"/>
          </w:tcPr>
          <w:p w14:paraId="0DD02B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实验教学中心仪器维护，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课程准备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7D3C14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14:paraId="798F0518">
            <w:pPr>
              <w:widowControl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</w:p>
          <w:p w14:paraId="7DD71A1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李伯军</w:t>
            </w:r>
          </w:p>
          <w:p w14:paraId="5F987B80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020-31137052</w:t>
            </w:r>
          </w:p>
          <w:p w14:paraId="525F957B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69BDE54F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宋树芹</w:t>
            </w:r>
          </w:p>
          <w:p w14:paraId="3FD19A1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020-31062375</w:t>
            </w:r>
          </w:p>
          <w:p w14:paraId="1E09BED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53B68DB3">
            <w:pPr>
              <w:widowControl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 w14:paraId="1CFC581F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6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1C3BEA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71E6AEB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哈乾颖</w:t>
            </w:r>
          </w:p>
        </w:tc>
        <w:tc>
          <w:tcPr>
            <w:tcW w:w="1147" w:type="dxa"/>
            <w:vAlign w:val="center"/>
          </w:tcPr>
          <w:p w14:paraId="1A19AF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C126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027840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深圳校区</w:t>
            </w:r>
          </w:p>
        </w:tc>
        <w:tc>
          <w:tcPr>
            <w:tcW w:w="1594" w:type="dxa"/>
            <w:vAlign w:val="center"/>
          </w:tcPr>
          <w:p w14:paraId="78B47D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66" w:type="dxa"/>
            <w:vAlign w:val="center"/>
          </w:tcPr>
          <w:p w14:paraId="308E13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公共平台测试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17B7DA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524C55F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1A01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33EA6A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27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日至1月3</w:t>
            </w:r>
            <w:r>
              <w:rPr>
                <w:rFonts w:eastAsia="楷体_GB2312"/>
                <w:kern w:val="0"/>
                <w:sz w:val="21"/>
                <w:szCs w:val="21"/>
              </w:rPr>
              <w:t>0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日；2月2日至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5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5CB044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（组长）</w:t>
            </w:r>
          </w:p>
          <w:p w14:paraId="7B263A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褚燕燕</w:t>
            </w:r>
          </w:p>
        </w:tc>
        <w:tc>
          <w:tcPr>
            <w:tcW w:w="1147" w:type="dxa"/>
            <w:vAlign w:val="center"/>
          </w:tcPr>
          <w:p w14:paraId="53532C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C334</w:t>
            </w:r>
          </w:p>
        </w:tc>
        <w:tc>
          <w:tcPr>
            <w:tcW w:w="1148" w:type="dxa"/>
            <w:vAlign w:val="center"/>
          </w:tcPr>
          <w:p w14:paraId="69EA3F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3E349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020-31137963</w:t>
            </w:r>
          </w:p>
        </w:tc>
        <w:tc>
          <w:tcPr>
            <w:tcW w:w="1466" w:type="dxa"/>
            <w:vAlign w:val="center"/>
          </w:tcPr>
          <w:p w14:paraId="2D002D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实验教学中心仪器维护，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课程准备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339CA0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14:paraId="2FB8B4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田雪林</w:t>
            </w:r>
          </w:p>
          <w:p w14:paraId="4FF59606"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020-39386081</w:t>
            </w:r>
          </w:p>
          <w:p w14:paraId="2B68CE46">
            <w:pPr>
              <w:widowControl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 w14:paraId="5458B63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0F8E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33F4E0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454B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陈玉静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7CE72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40241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1DF43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020-31137963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089AB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实验教学中心仪器维护，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课程准备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34CDC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58B68DB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4F42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1D7EA5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0507AD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李晓霞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B074E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C126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631C9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5AB42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85E01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公共平台测试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418008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3ECAE9B3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58EC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01B3F6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月6日；2月9日至2月1</w:t>
            </w:r>
            <w:r>
              <w:rPr>
                <w:rFonts w:eastAsia="楷体_GB2312"/>
                <w:kern w:val="0"/>
                <w:sz w:val="21"/>
                <w:szCs w:val="21"/>
              </w:rPr>
              <w:t>4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FAF08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  <w:p w14:paraId="6EED8E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（组长）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欧阳红群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0B76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C334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72AE7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35CABD2">
            <w:pPr>
              <w:widowControl/>
              <w:tabs>
                <w:tab w:val="left" w:pos="482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eastAsia="zh-CN"/>
              </w:rPr>
              <w:t>020-31137963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4FA7B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实验教学中心仪器维护，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课程准备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5EF2A2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2E6FD32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杨国伟</w:t>
            </w:r>
          </w:p>
          <w:p w14:paraId="378AC2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020-31137621</w:t>
            </w:r>
          </w:p>
          <w:p w14:paraId="58EF0743"/>
          <w:p w14:paraId="44F5E5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0B0782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61BC5C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许俊卿</w:t>
            </w:r>
          </w:p>
          <w:p w14:paraId="587A6E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020-31137853</w:t>
            </w:r>
          </w:p>
        </w:tc>
      </w:tr>
      <w:tr w14:paraId="251F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40424E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5A8BE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丛  杨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5881F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49FB4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15FE1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020-84882519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0F207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公共平台测试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3C2E57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continue"/>
            <w:shd w:val="clear" w:color="auto" w:fill="auto"/>
            <w:vAlign w:val="center"/>
          </w:tcPr>
          <w:p w14:paraId="78FF46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1FB1DF1">
      <w:pPr>
        <w:widowControl/>
        <w:adjustRightInd w:val="0"/>
        <w:snapToGrid w:val="0"/>
        <w:spacing w:line="320" w:lineRule="exact"/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C60BA7-334D-48DB-8CC7-2E323FF6A8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00981B-15EA-42E6-915C-1A85F3CFFD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DF0D5E2-3FFD-404C-9EE3-61A4AC6DAC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C5347B-B46D-4B25-99C2-7FD6016233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147FD"/>
    <w:rsid w:val="0003014F"/>
    <w:rsid w:val="00034D58"/>
    <w:rsid w:val="00037B4A"/>
    <w:rsid w:val="00086D3B"/>
    <w:rsid w:val="000C2CAE"/>
    <w:rsid w:val="000C6566"/>
    <w:rsid w:val="00110712"/>
    <w:rsid w:val="001544AC"/>
    <w:rsid w:val="00166431"/>
    <w:rsid w:val="00187EAB"/>
    <w:rsid w:val="00191459"/>
    <w:rsid w:val="001E2BFB"/>
    <w:rsid w:val="001E7EDD"/>
    <w:rsid w:val="001F27BF"/>
    <w:rsid w:val="001F5D21"/>
    <w:rsid w:val="00201E49"/>
    <w:rsid w:val="00217FE5"/>
    <w:rsid w:val="00243BC1"/>
    <w:rsid w:val="00265E03"/>
    <w:rsid w:val="00283C2C"/>
    <w:rsid w:val="002947A5"/>
    <w:rsid w:val="002A75AE"/>
    <w:rsid w:val="002B1383"/>
    <w:rsid w:val="002C24D6"/>
    <w:rsid w:val="002D0B0E"/>
    <w:rsid w:val="003031A8"/>
    <w:rsid w:val="0031525A"/>
    <w:rsid w:val="0033318B"/>
    <w:rsid w:val="003331B2"/>
    <w:rsid w:val="00334761"/>
    <w:rsid w:val="00337B47"/>
    <w:rsid w:val="003445B2"/>
    <w:rsid w:val="00383CBB"/>
    <w:rsid w:val="00397562"/>
    <w:rsid w:val="003D040C"/>
    <w:rsid w:val="003D78BC"/>
    <w:rsid w:val="00403B18"/>
    <w:rsid w:val="004126CE"/>
    <w:rsid w:val="00426B95"/>
    <w:rsid w:val="0044065C"/>
    <w:rsid w:val="00454F71"/>
    <w:rsid w:val="0045539D"/>
    <w:rsid w:val="00491003"/>
    <w:rsid w:val="00492800"/>
    <w:rsid w:val="00492FFE"/>
    <w:rsid w:val="004C5D5C"/>
    <w:rsid w:val="00512BB4"/>
    <w:rsid w:val="005239E9"/>
    <w:rsid w:val="005260A7"/>
    <w:rsid w:val="005317D1"/>
    <w:rsid w:val="00561B45"/>
    <w:rsid w:val="005703EE"/>
    <w:rsid w:val="00572D61"/>
    <w:rsid w:val="005823B7"/>
    <w:rsid w:val="005A374B"/>
    <w:rsid w:val="005D15E4"/>
    <w:rsid w:val="005E3B38"/>
    <w:rsid w:val="00612313"/>
    <w:rsid w:val="0064610A"/>
    <w:rsid w:val="00670D13"/>
    <w:rsid w:val="006C0D83"/>
    <w:rsid w:val="006E21EC"/>
    <w:rsid w:val="006F52B0"/>
    <w:rsid w:val="00701541"/>
    <w:rsid w:val="00724D1C"/>
    <w:rsid w:val="007272FB"/>
    <w:rsid w:val="0074570B"/>
    <w:rsid w:val="00751149"/>
    <w:rsid w:val="00754883"/>
    <w:rsid w:val="007656E3"/>
    <w:rsid w:val="00790B47"/>
    <w:rsid w:val="007A2A1B"/>
    <w:rsid w:val="007E2CA1"/>
    <w:rsid w:val="007E6782"/>
    <w:rsid w:val="008253C9"/>
    <w:rsid w:val="00831A31"/>
    <w:rsid w:val="0084755D"/>
    <w:rsid w:val="0085033D"/>
    <w:rsid w:val="00851804"/>
    <w:rsid w:val="00882ABB"/>
    <w:rsid w:val="008938D1"/>
    <w:rsid w:val="008B5077"/>
    <w:rsid w:val="008C18FE"/>
    <w:rsid w:val="008C6B5A"/>
    <w:rsid w:val="008E2D61"/>
    <w:rsid w:val="008E56FB"/>
    <w:rsid w:val="008E6AAD"/>
    <w:rsid w:val="0090758C"/>
    <w:rsid w:val="00911E73"/>
    <w:rsid w:val="00924467"/>
    <w:rsid w:val="00933682"/>
    <w:rsid w:val="009407DF"/>
    <w:rsid w:val="00967FF3"/>
    <w:rsid w:val="009706E6"/>
    <w:rsid w:val="00993DEE"/>
    <w:rsid w:val="009B3DA5"/>
    <w:rsid w:val="009D23DD"/>
    <w:rsid w:val="009D4803"/>
    <w:rsid w:val="009F24B4"/>
    <w:rsid w:val="00A22157"/>
    <w:rsid w:val="00A26160"/>
    <w:rsid w:val="00A37843"/>
    <w:rsid w:val="00A52C64"/>
    <w:rsid w:val="00A6082B"/>
    <w:rsid w:val="00A643F6"/>
    <w:rsid w:val="00A71E6F"/>
    <w:rsid w:val="00A777EC"/>
    <w:rsid w:val="00A86ACA"/>
    <w:rsid w:val="00AA151D"/>
    <w:rsid w:val="00AB4B96"/>
    <w:rsid w:val="00AF0E7F"/>
    <w:rsid w:val="00AF7A13"/>
    <w:rsid w:val="00B35CEE"/>
    <w:rsid w:val="00B35F99"/>
    <w:rsid w:val="00C05F02"/>
    <w:rsid w:val="00C758F7"/>
    <w:rsid w:val="00C831E5"/>
    <w:rsid w:val="00C853FB"/>
    <w:rsid w:val="00CB062C"/>
    <w:rsid w:val="00CC6560"/>
    <w:rsid w:val="00CD077C"/>
    <w:rsid w:val="00CD57B0"/>
    <w:rsid w:val="00D62A75"/>
    <w:rsid w:val="00DA17DB"/>
    <w:rsid w:val="00DA578C"/>
    <w:rsid w:val="00DB04FC"/>
    <w:rsid w:val="00DB682C"/>
    <w:rsid w:val="00DD20B5"/>
    <w:rsid w:val="00E12A10"/>
    <w:rsid w:val="00E14C2F"/>
    <w:rsid w:val="00E32667"/>
    <w:rsid w:val="00EC4DBA"/>
    <w:rsid w:val="00EF0A21"/>
    <w:rsid w:val="00EF4DD7"/>
    <w:rsid w:val="00F02B80"/>
    <w:rsid w:val="00F62141"/>
    <w:rsid w:val="00F93226"/>
    <w:rsid w:val="00FB4619"/>
    <w:rsid w:val="00FC6578"/>
    <w:rsid w:val="01205D5C"/>
    <w:rsid w:val="02C941D1"/>
    <w:rsid w:val="0C346B5F"/>
    <w:rsid w:val="0CC25F19"/>
    <w:rsid w:val="0FE64614"/>
    <w:rsid w:val="129601F8"/>
    <w:rsid w:val="1B9B2757"/>
    <w:rsid w:val="22995D9B"/>
    <w:rsid w:val="3082583C"/>
    <w:rsid w:val="33B466E1"/>
    <w:rsid w:val="3AA4699F"/>
    <w:rsid w:val="43C57DBB"/>
    <w:rsid w:val="46E50A57"/>
    <w:rsid w:val="49221512"/>
    <w:rsid w:val="4AD4683C"/>
    <w:rsid w:val="4BBC79FC"/>
    <w:rsid w:val="4DEC6269"/>
    <w:rsid w:val="54866319"/>
    <w:rsid w:val="54EA6A34"/>
    <w:rsid w:val="686B65DA"/>
    <w:rsid w:val="77B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EB03-1A3D-4B4A-BF6E-4EE3887F3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校长办公室</Company>
  <Pages>2</Pages>
  <Words>802</Words>
  <Characters>1167</Characters>
  <Lines>6</Lines>
  <Paragraphs>1</Paragraphs>
  <TotalTime>0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2025-12-15T09:14:00Z</dcterms:created>
  <dc:creator>lenovo</dc:creator>
  <cp:lastModifiedBy>曹波</cp:lastModifiedBy>
  <cp:lastPrinted>2025-12-22T02:44:00Z</cp:lastPrinted>
  <dcterms:modified xsi:type="dcterms:W3CDTF">2025-12-31T07:02:03Z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eyJoZGlkIjoiZTliY2RmNjI3OTAyYjhkNjNlNDg4NWU5OGYzNTNjMjkiLCJ1c2VySWQiOiIxNjUwNjk5MjQ0In0=</vt:lpwstr>
  </property>
  <property fmtid="{D5CDD505-2E9C-101B-9397-08002B2CF9AE}" pid="3" name="KSOProductBuildVer">
    <vt:lpwstr>2052-12.1.0.23542</vt:lpwstr>
  </property>
  <property fmtid="{D5CDD505-2E9C-101B-9397-08002B2CF9AE}" pid="4" name="ICV">
    <vt:lpwstr>46F6200FF8B84F938D8EFCF72E45E497_13</vt:lpwstr>
  </property>
</Properties>
</file>