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rsidR="00F52FE3">
      <w:pPr>
        <w:spacing w:line="560" w:lineRule="atLeast"/>
        <w:jc w:val="center"/>
        <w:rPr>
          <w:rFonts w:eastAsia="方正小标宋简体" w:cs="Times New Roman"/>
          <w:bCs/>
          <w:color w:val="FF0000"/>
          <w:spacing w:val="20"/>
          <w:w w:val="90"/>
          <w:sz w:val="80"/>
          <w:szCs w:val="80"/>
        </w:rPr>
      </w:pPr>
      <w:bookmarkStart w:id="0" w:name="_Hlk492495787"/>
      <w:r>
        <w:rPr>
          <w:rFonts w:eastAsia="方正小标宋简体" w:cs="Times New Roman" w:hint="eastAsia"/>
          <w:bCs/>
          <w:color w:val="FF0000"/>
          <w:spacing w:val="20"/>
          <w:w w:val="90"/>
          <w:sz w:val="80"/>
          <w:szCs w:val="80"/>
        </w:rPr>
        <w:t>共青团中山大学委员会</w:t>
      </w:r>
    </w:p>
    <w:bookmarkEnd w:id="0"/>
    <w:p w:rsidR="00F52FE3">
      <w:pPr>
        <w:spacing w:line="259" w:lineRule="auto"/>
        <w:ind w:firstLine="640" w:firstLineChars="200"/>
        <w:jc w:val="center"/>
        <w:rPr>
          <w:rFonts w:eastAsia="仿宋_GB2312" w:cs="Times New Roman"/>
          <w:sz w:val="32"/>
          <w:szCs w:val="32"/>
        </w:rPr>
      </w:pPr>
      <w:r>
        <w:rPr>
          <w:rFonts w:eastAsia="仿宋_GB2312" w:cs="Times New Roman" w:hint="eastAsia"/>
          <w:sz w:val="32"/>
          <w:szCs w:val="32"/>
        </w:rPr>
        <w:t>团发〔</w:t>
      </w:r>
      <w:r>
        <w:rPr>
          <w:rFonts w:eastAsia="仿宋_GB2312" w:cs="Times New Roman" w:hint="eastAsia"/>
          <w:sz w:val="32"/>
          <w:szCs w:val="32"/>
        </w:rPr>
        <w:t>2024</w:t>
      </w:r>
      <w:r>
        <w:rPr>
          <w:rFonts w:eastAsia="仿宋_GB2312" w:cs="Times New Roman" w:hint="eastAsia"/>
          <w:sz w:val="32"/>
          <w:szCs w:val="32"/>
        </w:rPr>
        <w:t>〕</w:t>
      </w:r>
      <w:r w:rsidR="004C1CFD">
        <w:rPr>
          <w:rFonts w:eastAsia="仿宋_GB2312" w:cs="Times New Roman" w:hint="eastAsia"/>
          <w:sz w:val="32"/>
          <w:szCs w:val="32"/>
        </w:rPr>
        <w:t>1</w:t>
      </w:r>
      <w:r w:rsidR="004C1CFD">
        <w:rPr>
          <w:rFonts w:eastAsia="仿宋_GB2312" w:cs="Times New Roman"/>
          <w:sz w:val="32"/>
          <w:szCs w:val="32"/>
        </w:rPr>
        <w:t>13</w:t>
      </w:r>
      <w:bookmarkStart w:id="1" w:name="_GoBack"/>
      <w:bookmarkEnd w:id="1"/>
      <w:r>
        <w:rPr>
          <w:rFonts w:eastAsia="仿宋_GB2312" w:cs="Times New Roman" w:hint="eastAsia"/>
          <w:sz w:val="32"/>
          <w:szCs w:val="32"/>
        </w:rPr>
        <w:t>号</w:t>
      </w:r>
    </w:p>
    <w:p w:rsidR="00F52FE3">
      <w:pPr>
        <w:adjustRightInd w:val="0"/>
        <w:snapToGrid w:val="0"/>
        <w:spacing w:line="560" w:lineRule="atLeast"/>
        <w:jc w:val="center"/>
        <w:rPr>
          <w:rFonts w:eastAsia="方正小标宋简体" w:cs="Times New Roman"/>
          <w:bCs/>
          <w:sz w:val="32"/>
          <w:szCs w:val="32"/>
        </w:rPr>
      </w:pPr>
      <w:r>
        <w:rPr>
          <w:rFonts w:eastAsia="宋体" w:cs="Times New Roman"/>
          <w:bCs/>
          <w:noProof/>
          <w:sz w:val="28"/>
        </w:rPr>
        <w:drawing>
          <wp:inline distT="0" distB="0" distL="0" distR="0">
            <wp:extent cx="5514975" cy="381000"/>
            <wp:effectExtent l="0" t="0" r="9525" b="0"/>
            <wp:docPr id="4" name="图片 4" descr="党委横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320059" name="图片 4" descr="党委横线"/>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5514975" cy="381000"/>
                    </a:xfrm>
                    <a:prstGeom prst="rect">
                      <a:avLst/>
                    </a:prstGeom>
                    <a:noFill/>
                    <a:ln>
                      <a:noFill/>
                    </a:ln>
                  </pic:spPr>
                </pic:pic>
              </a:graphicData>
            </a:graphic>
          </wp:inline>
        </w:drawing>
      </w:r>
    </w:p>
    <w:p w:rsidR="00F52FE3">
      <w:pPr>
        <w:widowControl/>
        <w:shd w:val="clear" w:color="auto" w:fill="FFFFFF"/>
        <w:snapToGrid w:val="0"/>
        <w:spacing w:line="720" w:lineRule="exact"/>
        <w:jc w:val="center"/>
        <w:outlineLvl w:val="0"/>
        <w:rPr>
          <w:rFonts w:eastAsia="方正小标宋简体" w:cs="Times New Roman"/>
          <w:color w:val="000000"/>
          <w:kern w:val="44"/>
          <w:sz w:val="44"/>
          <w:szCs w:val="44"/>
          <w:shd w:val="clear" w:color="auto" w:fill="FFFFFF"/>
        </w:rPr>
      </w:pPr>
    </w:p>
    <w:p w:rsidR="00F52FE3">
      <w:pPr>
        <w:widowControl/>
        <w:shd w:val="clear" w:color="auto" w:fill="FFFFFF"/>
        <w:snapToGrid w:val="0"/>
        <w:spacing w:line="720" w:lineRule="exact"/>
        <w:jc w:val="center"/>
        <w:outlineLvl w:val="0"/>
        <w:rPr>
          <w:rFonts w:eastAsia="方正小标宋简体" w:cs="Times New Roman"/>
          <w:color w:val="000000"/>
          <w:kern w:val="44"/>
          <w:sz w:val="44"/>
          <w:szCs w:val="44"/>
          <w:shd w:val="clear" w:color="auto" w:fill="FFFFFF"/>
        </w:rPr>
      </w:pPr>
      <w:r>
        <w:rPr>
          <w:rFonts w:eastAsia="方正小标宋简体" w:cs="Times New Roman" w:hint="eastAsia"/>
          <w:color w:val="000000"/>
          <w:kern w:val="44"/>
          <w:sz w:val="44"/>
          <w:szCs w:val="44"/>
          <w:shd w:val="clear" w:color="auto" w:fill="FFFFFF"/>
        </w:rPr>
        <w:t>共青团中山大学委员会关于举办第十八届</w:t>
      </w:r>
    </w:p>
    <w:p w:rsidR="00F52FE3">
      <w:pPr>
        <w:widowControl/>
        <w:shd w:val="clear" w:color="auto" w:fill="FFFFFF"/>
        <w:snapToGrid w:val="0"/>
        <w:spacing w:line="720" w:lineRule="exact"/>
        <w:jc w:val="center"/>
        <w:outlineLvl w:val="0"/>
        <w:rPr>
          <w:rFonts w:eastAsia="方正小标宋简体" w:cs="Times New Roman"/>
          <w:color w:val="000000"/>
          <w:kern w:val="44"/>
          <w:sz w:val="44"/>
          <w:szCs w:val="44"/>
          <w:shd w:val="clear" w:color="auto" w:fill="FFFFFF"/>
        </w:rPr>
      </w:pPr>
      <w:r>
        <w:rPr>
          <w:rFonts w:eastAsia="方正小标宋简体" w:cs="Times New Roman" w:hint="eastAsia"/>
          <w:color w:val="000000"/>
          <w:kern w:val="44"/>
          <w:sz w:val="44"/>
          <w:szCs w:val="44"/>
          <w:shd w:val="clear" w:color="auto" w:fill="FFFFFF"/>
        </w:rPr>
        <w:t>赢在中大创新创业大赛的通知</w:t>
      </w:r>
    </w:p>
    <w:p w:rsidR="00F52FE3">
      <w:pPr>
        <w:snapToGrid w:val="0"/>
        <w:spacing w:line="560" w:lineRule="exact"/>
        <w:rPr>
          <w:rFonts w:eastAsia="仿宋_GB2312" w:cs="Times New Roman"/>
          <w:sz w:val="32"/>
          <w:szCs w:val="32"/>
        </w:rPr>
      </w:pPr>
    </w:p>
    <w:p w:rsidR="00F52FE3">
      <w:pPr>
        <w:snapToGrid w:val="0"/>
        <w:spacing w:line="560" w:lineRule="exact"/>
        <w:rPr>
          <w:rFonts w:eastAsia="仿宋_GB2312" w:cs="Times New Roman"/>
          <w:sz w:val="32"/>
          <w:szCs w:val="32"/>
        </w:rPr>
      </w:pPr>
      <w:r>
        <w:rPr>
          <w:rFonts w:eastAsia="仿宋_GB2312" w:cs="Times New Roman" w:hint="eastAsia"/>
          <w:sz w:val="32"/>
          <w:szCs w:val="32"/>
        </w:rPr>
        <w:t>各二级单位团组织：</w:t>
      </w:r>
    </w:p>
    <w:p w:rsidR="00F52FE3">
      <w:pPr>
        <w:widowControl/>
        <w:snapToGrid w:val="0"/>
        <w:spacing w:line="560" w:lineRule="exact"/>
        <w:ind w:firstLine="640" w:firstLineChars="200"/>
        <w:rPr>
          <w:rFonts w:eastAsia="仿宋_GB2312" w:cs="Times New Roman"/>
          <w:kern w:val="0"/>
          <w:sz w:val="32"/>
          <w:szCs w:val="32"/>
        </w:rPr>
      </w:pPr>
      <w:r>
        <w:rPr>
          <w:rFonts w:eastAsia="仿宋_GB2312" w:cs="Times New Roman" w:hint="eastAsia"/>
          <w:kern w:val="0"/>
          <w:sz w:val="32"/>
          <w:szCs w:val="32"/>
        </w:rPr>
        <w:t>为贯彻落实《国务院办公厅关于进一步支持大学生创新创业的指导意见》（国办发〔</w:t>
      </w:r>
      <w:r>
        <w:rPr>
          <w:rFonts w:eastAsia="仿宋_GB2312" w:cs="Times New Roman" w:hint="eastAsia"/>
          <w:kern w:val="0"/>
          <w:sz w:val="32"/>
          <w:szCs w:val="32"/>
        </w:rPr>
        <w:t>2021</w:t>
      </w:r>
      <w:r>
        <w:rPr>
          <w:rFonts w:eastAsia="仿宋_GB2312" w:cs="Times New Roman" w:hint="eastAsia"/>
          <w:kern w:val="0"/>
          <w:sz w:val="32"/>
          <w:szCs w:val="32"/>
        </w:rPr>
        <w:t>〕</w:t>
      </w:r>
      <w:r>
        <w:rPr>
          <w:rFonts w:eastAsia="仿宋_GB2312" w:cs="Times New Roman" w:hint="eastAsia"/>
          <w:kern w:val="0"/>
          <w:sz w:val="32"/>
          <w:szCs w:val="32"/>
        </w:rPr>
        <w:t>35</w:t>
      </w:r>
      <w:r>
        <w:rPr>
          <w:rFonts w:eastAsia="仿宋_GB2312" w:cs="Times New Roman" w:hint="eastAsia"/>
          <w:kern w:val="0"/>
          <w:sz w:val="32"/>
          <w:szCs w:val="32"/>
        </w:rPr>
        <w:t>号），紧紧围绕立德树人根本任务，一体推进教育发展、科技创新、人才培养，增强大学生的创新精神、创业意识和创新创业能力，积极推进创新创业教育改革，为大学生打造一个展现才华、锻炼本领、互学互鉴、实现理想的实践平台，现决定举办第十八届赢在中大创新创业大赛，有关事宜通知如下：</w:t>
      </w:r>
    </w:p>
    <w:p w:rsidR="00F52FE3">
      <w:pPr>
        <w:snapToGrid w:val="0"/>
        <w:spacing w:line="560" w:lineRule="exact"/>
        <w:ind w:firstLine="643"/>
        <w:rPr>
          <w:rFonts w:eastAsia="黑体" w:cs="Times New Roman"/>
          <w:sz w:val="32"/>
          <w:szCs w:val="32"/>
        </w:rPr>
      </w:pPr>
      <w:bookmarkStart w:id="2" w:name="_Toc249268560_WPSOffice_Level1"/>
      <w:r>
        <w:rPr>
          <w:rFonts w:eastAsia="黑体" w:cs="Times New Roman" w:hint="eastAsia"/>
          <w:sz w:val="32"/>
          <w:szCs w:val="32"/>
        </w:rPr>
        <w:t>一、赛道与奖项设置</w:t>
      </w:r>
      <w:bookmarkEnd w:id="2"/>
    </w:p>
    <w:p w:rsidR="00F52FE3">
      <w:pPr>
        <w:snapToGrid w:val="0"/>
        <w:spacing w:line="560" w:lineRule="exact"/>
        <w:ind w:firstLine="643"/>
        <w:rPr>
          <w:rFonts w:eastAsia="楷体" w:cs="Times New Roman"/>
          <w:b/>
          <w:bCs/>
          <w:sz w:val="32"/>
          <w:szCs w:val="32"/>
        </w:rPr>
      </w:pPr>
      <w:bookmarkStart w:id="3" w:name="_Toc458272896_WPSOffice_Level2"/>
      <w:r>
        <w:rPr>
          <w:rFonts w:eastAsia="楷体" w:cs="Times New Roman" w:hint="eastAsia"/>
          <w:b/>
          <w:bCs/>
          <w:sz w:val="32"/>
          <w:szCs w:val="32"/>
        </w:rPr>
        <w:t>（一）学术创新赛道</w:t>
      </w:r>
      <w:bookmarkEnd w:id="3"/>
    </w:p>
    <w:p w:rsidR="00F52FE3">
      <w:pPr>
        <w:snapToGrid w:val="0"/>
        <w:spacing w:line="560" w:lineRule="exact"/>
        <w:ind w:firstLine="643"/>
        <w:rPr>
          <w:rFonts w:eastAsia="仿宋_GB2312" w:cs="Times New Roman"/>
          <w:kern w:val="0"/>
          <w:sz w:val="32"/>
          <w:szCs w:val="32"/>
        </w:rPr>
      </w:pPr>
      <w:r>
        <w:rPr>
          <w:rFonts w:eastAsia="仿宋_GB2312" w:cs="Times New Roman" w:hint="eastAsia"/>
          <w:sz w:val="32"/>
          <w:szCs w:val="32"/>
        </w:rPr>
        <w:t>学术创新赛道旨在培养学生科学精神和树立良好科学态度，引导学生积极学习科学知识和科学方法。</w:t>
      </w:r>
      <w:r>
        <w:rPr>
          <w:rFonts w:ascii="仿宋_GB2312" w:eastAsia="仿宋_GB2312" w:hAnsi="仿宋_GB2312" w:cs="仿宋_GB2312" w:hint="eastAsia"/>
          <w:sz w:val="32"/>
          <w:szCs w:val="32"/>
        </w:rPr>
        <w:t>“学术创新赛道”参赛项目作品</w:t>
      </w:r>
      <w:r>
        <w:rPr>
          <w:rFonts w:eastAsia="仿宋_GB2312" w:cs="Times New Roman" w:hint="eastAsia"/>
          <w:sz w:val="32"/>
          <w:szCs w:val="32"/>
        </w:rPr>
        <w:t>须于报名前有一定的学生课外学术科技和社会实践活</w:t>
      </w:r>
      <w:r>
        <w:rPr>
          <w:rFonts w:eastAsia="仿宋_GB2312" w:cs="Times New Roman" w:hint="eastAsia"/>
          <w:sz w:val="32"/>
          <w:szCs w:val="32"/>
        </w:rPr>
        <w:t>动成果。赛道包含</w:t>
      </w:r>
      <w:r>
        <w:rPr>
          <w:rFonts w:eastAsia="仿宋_GB2312" w:cs="Times New Roman" w:hint="eastAsia"/>
          <w:b/>
          <w:bCs/>
          <w:sz w:val="32"/>
          <w:szCs w:val="32"/>
        </w:rPr>
        <w:t>自然科学学术论文、科技发</w:t>
      </w:r>
      <w:r>
        <w:rPr>
          <w:rFonts w:eastAsia="仿宋_GB2312" w:cs="Times New Roman" w:hint="eastAsia"/>
          <w:b/>
          <w:bCs/>
          <w:kern w:val="0"/>
          <w:sz w:val="32"/>
          <w:szCs w:val="32"/>
        </w:rPr>
        <w:t>明制作、哲学社会科学类社会调查报告</w:t>
      </w:r>
      <w:r>
        <w:rPr>
          <w:rFonts w:eastAsia="仿宋_GB2312" w:cs="Times New Roman" w:hint="eastAsia"/>
          <w:kern w:val="0"/>
          <w:sz w:val="32"/>
          <w:szCs w:val="32"/>
        </w:rPr>
        <w:t>三类。鼓励已发表论文、已获得专利或正在申请专利的项目报名参赛。</w:t>
      </w:r>
    </w:p>
    <w:p w:rsidR="00F52FE3">
      <w:pPr>
        <w:widowControl/>
        <w:snapToGrid w:val="0"/>
        <w:spacing w:line="560" w:lineRule="exact"/>
        <w:ind w:firstLine="640" w:firstLineChars="200"/>
        <w:rPr>
          <w:rFonts w:eastAsia="仿宋_GB2312" w:cs="Times New Roman"/>
          <w:kern w:val="0"/>
          <w:sz w:val="32"/>
          <w:szCs w:val="32"/>
        </w:rPr>
      </w:pPr>
      <w:r>
        <w:rPr>
          <w:rFonts w:eastAsia="仿宋_GB2312" w:cs="Times New Roman" w:hint="eastAsia"/>
          <w:kern w:val="0"/>
          <w:sz w:val="32"/>
          <w:szCs w:val="32"/>
        </w:rPr>
        <w:t>参赛作品可分为个人作品和集体作品。填报个人作品，参赛者必须承担参赛作品</w:t>
      </w:r>
      <w:r>
        <w:rPr>
          <w:rFonts w:eastAsia="仿宋_GB2312" w:cs="Times New Roman" w:hint="eastAsia"/>
          <w:kern w:val="0"/>
          <w:sz w:val="32"/>
          <w:szCs w:val="32"/>
        </w:rPr>
        <w:t>60%</w:t>
      </w:r>
      <w:r>
        <w:rPr>
          <w:rFonts w:eastAsia="仿宋_GB2312" w:cs="Times New Roman" w:hint="eastAsia"/>
          <w:kern w:val="0"/>
          <w:sz w:val="32"/>
          <w:szCs w:val="32"/>
        </w:rPr>
        <w:t>以上的研究工作，作品鉴定证书、专利证书及有关发表作品上的署名均应为第一作者，合作者必须是学生且不得超过两人；作者超过三人的项目或不超过三人，但无法区分第一作者的项目，须填报集体作品，集体作品的作者必须均为学生。凡有合作者的个人作品或集体作品，均按作者中的最高学历划分至本科生或硕士研究生类进行评审。毕业设计和课程设计（论文）、学年论文和学位论文、国际竞赛中获奖的作品、获国家级奖励成果等均不在申报范围之列。</w:t>
      </w:r>
    </w:p>
    <w:p w:rsidR="00F52FE3">
      <w:pPr>
        <w:widowControl/>
        <w:spacing w:line="560" w:lineRule="exact"/>
        <w:ind w:firstLine="640" w:firstLineChars="200"/>
        <w:rPr>
          <w:rFonts w:eastAsia="仿宋_GB2312" w:cs="Times New Roman"/>
          <w:sz w:val="32"/>
          <w:szCs w:val="32"/>
        </w:rPr>
      </w:pPr>
      <w:r>
        <w:rPr>
          <w:rFonts w:eastAsia="仿宋_GB2312" w:cs="Times New Roman" w:hint="eastAsia"/>
          <w:sz w:val="32"/>
          <w:szCs w:val="32"/>
        </w:rPr>
        <w:t>鼓励参赛作品与导师的科研项目</w:t>
      </w:r>
      <w:r>
        <w:rPr>
          <w:rFonts w:eastAsia="仿宋_GB2312" w:cs="Times New Roman" w:hint="eastAsia"/>
          <w:sz w:val="32"/>
          <w:szCs w:val="32"/>
        </w:rPr>
        <w:t>相结合，鼓励在导师的指导下完成作品，但应保证学生有足够的参与度和贡献度。</w:t>
      </w:r>
    </w:p>
    <w:tbl>
      <w:tblPr>
        <w:tblStyle w:val="TableNormal0"/>
        <w:tblW w:w="8205"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tblPr>
      <w:tblGrid>
        <w:gridCol w:w="3868"/>
        <w:gridCol w:w="4337"/>
      </w:tblGrid>
      <w:tr>
        <w:tblPrEx>
          <w:tblW w:w="8205"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tblPrEx>
        <w:trPr>
          <w:trHeight w:val="455"/>
        </w:trPr>
        <w:tc>
          <w:tcPr>
            <w:tcW w:w="820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52FE3">
            <w:pPr>
              <w:widowControl/>
              <w:spacing w:line="560" w:lineRule="exact"/>
              <w:jc w:val="center"/>
              <w:rPr>
                <w:rFonts w:eastAsia="仿宋_GB2312" w:cs="Times New Roman"/>
                <w:kern w:val="0"/>
                <w:sz w:val="32"/>
                <w:szCs w:val="32"/>
              </w:rPr>
            </w:pPr>
            <w:r>
              <w:rPr>
                <w:rFonts w:eastAsia="仿宋_GB2312" w:cs="Times New Roman" w:hint="eastAsia"/>
                <w:kern w:val="0"/>
                <w:sz w:val="32"/>
                <w:szCs w:val="32"/>
              </w:rPr>
              <w:t>第十八届赢在中大创新创业大赛</w:t>
            </w:r>
          </w:p>
          <w:p w:rsidR="00F52FE3">
            <w:pPr>
              <w:widowControl/>
              <w:spacing w:line="560" w:lineRule="exact"/>
              <w:jc w:val="center"/>
              <w:rPr>
                <w:rFonts w:eastAsia="仿宋_GB2312" w:cs="Times New Roman"/>
                <w:kern w:val="0"/>
                <w:sz w:val="28"/>
                <w:szCs w:val="28"/>
              </w:rPr>
            </w:pPr>
            <w:r>
              <w:rPr>
                <w:rFonts w:eastAsia="仿宋_GB2312" w:cs="Times New Roman" w:hint="eastAsia"/>
                <w:kern w:val="0"/>
                <w:sz w:val="28"/>
                <w:szCs w:val="28"/>
              </w:rPr>
              <w:t>（自然科学学术论文、科技发明制作、哲学社会科学类社会调查报告）</w:t>
            </w:r>
          </w:p>
        </w:tc>
      </w:tr>
      <w:tr>
        <w:tblPrEx>
          <w:tblW w:w="8205" w:type="dxa"/>
          <w:tblInd w:w="-5" w:type="dxa"/>
          <w:shd w:val="clear" w:color="auto" w:fill="CDD4E9"/>
          <w:tblLayout w:type="fixed"/>
          <w:tblLook w:val="04A0"/>
        </w:tblPrEx>
        <w:trPr>
          <w:trHeight w:val="455"/>
        </w:trPr>
        <w:tc>
          <w:tcPr>
            <w:tcW w:w="38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52FE3">
            <w:pPr>
              <w:widowControl/>
              <w:spacing w:line="560" w:lineRule="exact"/>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32"/>
                <w:szCs w:val="32"/>
                <w:lang w:val="zh-TW" w:eastAsia="zh-TW"/>
              </w:rPr>
              <w:t>奖</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lang w:val="zh-TW" w:eastAsia="zh-TW"/>
              </w:rPr>
              <w:t>项</w:t>
            </w:r>
          </w:p>
        </w:tc>
        <w:tc>
          <w:tcPr>
            <w:tcW w:w="43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52FE3">
            <w:pPr>
              <w:widowControl/>
              <w:spacing w:line="560" w:lineRule="exact"/>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32"/>
                <w:szCs w:val="32"/>
                <w:lang w:val="zh-TW" w:eastAsia="zh-TW"/>
              </w:rPr>
              <w:t>奖</w:t>
            </w:r>
            <w:r>
              <w:rPr>
                <w:rFonts w:ascii="仿宋_GB2312" w:eastAsia="仿宋_GB2312" w:hAnsi="仿宋_GB2312" w:cs="仿宋_GB2312" w:hint="eastAsia"/>
                <w:kern w:val="0"/>
                <w:sz w:val="32"/>
                <w:szCs w:val="32"/>
                <w:lang w:val="zh-TW" w:eastAsia="zh-TW"/>
              </w:rPr>
              <w:t xml:space="preserve">  </w:t>
            </w:r>
            <w:r>
              <w:rPr>
                <w:rFonts w:ascii="仿宋_GB2312" w:eastAsia="仿宋_GB2312" w:hAnsi="仿宋_GB2312" w:cs="仿宋_GB2312" w:hint="eastAsia"/>
                <w:kern w:val="0"/>
                <w:sz w:val="32"/>
                <w:szCs w:val="32"/>
                <w:lang w:val="zh-TW" w:eastAsia="zh-TW"/>
              </w:rPr>
              <w:t>励</w:t>
            </w:r>
          </w:p>
        </w:tc>
      </w:tr>
      <w:tr>
        <w:tblPrEx>
          <w:tblW w:w="8205" w:type="dxa"/>
          <w:tblInd w:w="-5" w:type="dxa"/>
          <w:shd w:val="clear" w:color="auto" w:fill="CDD4E9"/>
          <w:tblLayout w:type="fixed"/>
          <w:tblLook w:val="04A0"/>
        </w:tblPrEx>
        <w:trPr>
          <w:trHeight w:val="455"/>
        </w:trPr>
        <w:tc>
          <w:tcPr>
            <w:tcW w:w="38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52FE3">
            <w:pPr>
              <w:widowControl/>
              <w:spacing w:line="560" w:lineRule="exact"/>
              <w:jc w:val="center"/>
              <w:rPr>
                <w:rFonts w:eastAsia="仿宋_GB2312" w:cs="Times New Roman"/>
                <w:kern w:val="0"/>
                <w:sz w:val="28"/>
                <w:szCs w:val="28"/>
              </w:rPr>
            </w:pPr>
            <w:r>
              <w:rPr>
                <w:rFonts w:eastAsia="仿宋_GB2312" w:cs="Times New Roman" w:hint="eastAsia"/>
                <w:kern w:val="0"/>
                <w:sz w:val="28"/>
                <w:szCs w:val="28"/>
                <w:lang w:val="zh-TW"/>
              </w:rPr>
              <w:t>金</w:t>
            </w:r>
            <w:r>
              <w:rPr>
                <w:rFonts w:eastAsia="仿宋_GB2312" w:cs="Times New Roman" w:hint="eastAsia"/>
                <w:kern w:val="0"/>
                <w:sz w:val="28"/>
                <w:szCs w:val="28"/>
                <w:lang w:val="zh-TW" w:eastAsia="zh-TW"/>
              </w:rPr>
              <w:t>奖</w:t>
            </w:r>
            <w:r>
              <w:rPr>
                <w:rFonts w:eastAsia="仿宋_GB2312" w:cs="Times New Roman"/>
                <w:kern w:val="0"/>
                <w:sz w:val="28"/>
                <w:szCs w:val="28"/>
              </w:rPr>
              <w:t>3</w:t>
            </w:r>
            <w:r>
              <w:rPr>
                <w:rFonts w:eastAsia="仿宋_GB2312" w:cs="Times New Roman" w:hint="eastAsia"/>
                <w:kern w:val="0"/>
                <w:sz w:val="28"/>
                <w:szCs w:val="28"/>
                <w:lang w:val="zh-TW" w:eastAsia="zh-TW"/>
              </w:rPr>
              <w:t>名</w:t>
            </w:r>
          </w:p>
        </w:tc>
        <w:tc>
          <w:tcPr>
            <w:tcW w:w="43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52FE3">
            <w:pPr>
              <w:widowControl/>
              <w:spacing w:line="560" w:lineRule="exact"/>
              <w:jc w:val="center"/>
              <w:rPr>
                <w:rFonts w:eastAsia="仿宋_GB2312" w:cs="Times New Roman"/>
                <w:kern w:val="0"/>
                <w:sz w:val="28"/>
                <w:szCs w:val="28"/>
              </w:rPr>
            </w:pPr>
            <w:r>
              <w:rPr>
                <w:rFonts w:eastAsia="仿宋_GB2312" w:cs="Times New Roman" w:hint="eastAsia"/>
                <w:kern w:val="0"/>
                <w:sz w:val="28"/>
                <w:szCs w:val="28"/>
              </w:rPr>
              <w:t>10000</w:t>
            </w:r>
            <w:r>
              <w:rPr>
                <w:rFonts w:eastAsia="仿宋_GB2312" w:cs="Times New Roman" w:hint="eastAsia"/>
                <w:kern w:val="0"/>
                <w:sz w:val="28"/>
                <w:szCs w:val="28"/>
                <w:lang w:val="zh-TW" w:eastAsia="zh-TW"/>
              </w:rPr>
              <w:t>元</w:t>
            </w:r>
            <w:r>
              <w:rPr>
                <w:rFonts w:eastAsia="仿宋_GB2312" w:cs="Times New Roman" w:hint="eastAsia"/>
                <w:kern w:val="0"/>
                <w:sz w:val="28"/>
                <w:szCs w:val="28"/>
              </w:rPr>
              <w:t>+</w:t>
            </w:r>
            <w:r>
              <w:rPr>
                <w:rFonts w:eastAsia="仿宋_GB2312" w:cs="Times New Roman" w:hint="eastAsia"/>
                <w:kern w:val="0"/>
                <w:sz w:val="28"/>
                <w:szCs w:val="28"/>
                <w:lang w:val="zh-TW" w:eastAsia="zh-TW"/>
              </w:rPr>
              <w:t>获奖证书</w:t>
            </w:r>
          </w:p>
        </w:tc>
      </w:tr>
      <w:tr>
        <w:tblPrEx>
          <w:tblW w:w="8205" w:type="dxa"/>
          <w:tblInd w:w="-5" w:type="dxa"/>
          <w:shd w:val="clear" w:color="auto" w:fill="CDD4E9"/>
          <w:tblLayout w:type="fixed"/>
          <w:tblLook w:val="04A0"/>
        </w:tblPrEx>
        <w:trPr>
          <w:trHeight w:val="455"/>
        </w:trPr>
        <w:tc>
          <w:tcPr>
            <w:tcW w:w="38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52FE3">
            <w:pPr>
              <w:widowControl/>
              <w:spacing w:line="560" w:lineRule="exact"/>
              <w:jc w:val="center"/>
              <w:rPr>
                <w:rFonts w:eastAsia="仿宋_GB2312" w:cs="Times New Roman"/>
                <w:kern w:val="0"/>
                <w:sz w:val="28"/>
                <w:szCs w:val="28"/>
              </w:rPr>
            </w:pPr>
            <w:r>
              <w:rPr>
                <w:rFonts w:eastAsia="仿宋_GB2312" w:cs="Times New Roman" w:hint="eastAsia"/>
                <w:kern w:val="0"/>
                <w:sz w:val="28"/>
                <w:szCs w:val="28"/>
                <w:lang w:val="zh-TW"/>
              </w:rPr>
              <w:t>银</w:t>
            </w:r>
            <w:r>
              <w:rPr>
                <w:rFonts w:eastAsia="仿宋_GB2312" w:cs="Times New Roman" w:hint="eastAsia"/>
                <w:kern w:val="0"/>
                <w:sz w:val="28"/>
                <w:szCs w:val="28"/>
                <w:lang w:val="zh-TW" w:eastAsia="zh-TW"/>
              </w:rPr>
              <w:t>奖</w:t>
            </w:r>
            <w:r>
              <w:rPr>
                <w:rFonts w:eastAsia="仿宋_GB2312" w:cs="Times New Roman"/>
                <w:kern w:val="0"/>
                <w:sz w:val="28"/>
                <w:szCs w:val="28"/>
              </w:rPr>
              <w:t>6</w:t>
            </w:r>
            <w:r>
              <w:rPr>
                <w:rFonts w:eastAsia="仿宋_GB2312" w:cs="Times New Roman" w:hint="eastAsia"/>
                <w:kern w:val="0"/>
                <w:sz w:val="28"/>
                <w:szCs w:val="28"/>
                <w:lang w:val="zh-TW" w:eastAsia="zh-TW"/>
              </w:rPr>
              <w:t>名</w:t>
            </w:r>
          </w:p>
        </w:tc>
        <w:tc>
          <w:tcPr>
            <w:tcW w:w="43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52FE3">
            <w:pPr>
              <w:widowControl/>
              <w:spacing w:line="560" w:lineRule="exact"/>
              <w:jc w:val="center"/>
              <w:rPr>
                <w:rFonts w:eastAsia="仿宋_GB2312" w:cs="Times New Roman"/>
                <w:kern w:val="0"/>
                <w:sz w:val="28"/>
                <w:szCs w:val="28"/>
              </w:rPr>
            </w:pPr>
            <w:r>
              <w:rPr>
                <w:rFonts w:eastAsia="仿宋_GB2312" w:cs="Times New Roman" w:hint="eastAsia"/>
                <w:kern w:val="0"/>
                <w:sz w:val="28"/>
                <w:szCs w:val="28"/>
              </w:rPr>
              <w:t>5000</w:t>
            </w:r>
            <w:r>
              <w:rPr>
                <w:rFonts w:eastAsia="仿宋_GB2312" w:cs="Times New Roman" w:hint="eastAsia"/>
                <w:kern w:val="0"/>
                <w:sz w:val="28"/>
                <w:szCs w:val="28"/>
                <w:lang w:val="zh-TW" w:eastAsia="zh-TW"/>
              </w:rPr>
              <w:t>元</w:t>
            </w:r>
            <w:r>
              <w:rPr>
                <w:rFonts w:eastAsia="仿宋_GB2312" w:cs="Times New Roman" w:hint="eastAsia"/>
                <w:kern w:val="0"/>
                <w:sz w:val="28"/>
                <w:szCs w:val="28"/>
              </w:rPr>
              <w:t>+</w:t>
            </w:r>
            <w:r>
              <w:rPr>
                <w:rFonts w:eastAsia="仿宋_GB2312" w:cs="Times New Roman" w:hint="eastAsia"/>
                <w:kern w:val="0"/>
                <w:sz w:val="28"/>
                <w:szCs w:val="28"/>
                <w:lang w:val="zh-TW" w:eastAsia="zh-TW"/>
              </w:rPr>
              <w:t>获奖证书</w:t>
            </w:r>
          </w:p>
        </w:tc>
      </w:tr>
      <w:tr>
        <w:tblPrEx>
          <w:tblW w:w="8205" w:type="dxa"/>
          <w:tblInd w:w="-5" w:type="dxa"/>
          <w:shd w:val="clear" w:color="auto" w:fill="CDD4E9"/>
          <w:tblLayout w:type="fixed"/>
          <w:tblLook w:val="04A0"/>
        </w:tblPrEx>
        <w:trPr>
          <w:trHeight w:val="455"/>
        </w:trPr>
        <w:tc>
          <w:tcPr>
            <w:tcW w:w="38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52FE3">
            <w:pPr>
              <w:widowControl/>
              <w:spacing w:line="560" w:lineRule="exact"/>
              <w:jc w:val="center"/>
              <w:rPr>
                <w:rFonts w:eastAsia="仿宋_GB2312" w:cs="Times New Roman"/>
                <w:kern w:val="0"/>
                <w:sz w:val="28"/>
                <w:szCs w:val="28"/>
              </w:rPr>
            </w:pPr>
            <w:r>
              <w:rPr>
                <w:rFonts w:eastAsia="仿宋_GB2312" w:cs="Times New Roman" w:hint="eastAsia"/>
                <w:kern w:val="0"/>
                <w:sz w:val="28"/>
                <w:szCs w:val="28"/>
                <w:lang w:val="zh-TW"/>
              </w:rPr>
              <w:t>铜</w:t>
            </w:r>
            <w:r>
              <w:rPr>
                <w:rFonts w:eastAsia="仿宋_GB2312" w:cs="Times New Roman" w:hint="eastAsia"/>
                <w:kern w:val="0"/>
                <w:sz w:val="28"/>
                <w:szCs w:val="28"/>
                <w:lang w:val="zh-TW" w:eastAsia="zh-TW"/>
              </w:rPr>
              <w:t>奖</w:t>
            </w:r>
            <w:r>
              <w:rPr>
                <w:rFonts w:eastAsia="仿宋_GB2312" w:cs="Times New Roman"/>
                <w:kern w:val="0"/>
                <w:sz w:val="28"/>
                <w:szCs w:val="28"/>
              </w:rPr>
              <w:t>9</w:t>
            </w:r>
            <w:r>
              <w:rPr>
                <w:rFonts w:eastAsia="仿宋_GB2312" w:cs="Times New Roman" w:hint="eastAsia"/>
                <w:kern w:val="0"/>
                <w:sz w:val="28"/>
                <w:szCs w:val="28"/>
                <w:lang w:val="zh-TW" w:eastAsia="zh-TW"/>
              </w:rPr>
              <w:t>名</w:t>
            </w:r>
          </w:p>
        </w:tc>
        <w:tc>
          <w:tcPr>
            <w:tcW w:w="43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52FE3">
            <w:pPr>
              <w:widowControl/>
              <w:spacing w:line="560" w:lineRule="exact"/>
              <w:jc w:val="center"/>
              <w:rPr>
                <w:rFonts w:eastAsia="仿宋_GB2312" w:cs="Times New Roman"/>
                <w:kern w:val="0"/>
                <w:sz w:val="28"/>
                <w:szCs w:val="28"/>
              </w:rPr>
            </w:pPr>
            <w:r>
              <w:rPr>
                <w:rFonts w:eastAsia="仿宋_GB2312" w:cs="Times New Roman" w:hint="eastAsia"/>
                <w:kern w:val="0"/>
                <w:sz w:val="28"/>
                <w:szCs w:val="28"/>
              </w:rPr>
              <w:t>3000</w:t>
            </w:r>
            <w:r>
              <w:rPr>
                <w:rFonts w:eastAsia="仿宋_GB2312" w:cs="Times New Roman" w:hint="eastAsia"/>
                <w:kern w:val="0"/>
                <w:sz w:val="28"/>
                <w:szCs w:val="28"/>
                <w:lang w:val="zh-TW" w:eastAsia="zh-TW"/>
              </w:rPr>
              <w:t>元</w:t>
            </w:r>
            <w:r>
              <w:rPr>
                <w:rFonts w:eastAsia="仿宋_GB2312" w:cs="Times New Roman" w:hint="eastAsia"/>
                <w:kern w:val="0"/>
                <w:sz w:val="28"/>
                <w:szCs w:val="28"/>
              </w:rPr>
              <w:t>+</w:t>
            </w:r>
            <w:r>
              <w:rPr>
                <w:rFonts w:eastAsia="仿宋_GB2312" w:cs="Times New Roman" w:hint="eastAsia"/>
                <w:kern w:val="0"/>
                <w:sz w:val="28"/>
                <w:szCs w:val="28"/>
                <w:lang w:val="zh-TW" w:eastAsia="zh-TW"/>
              </w:rPr>
              <w:t>获奖证书</w:t>
            </w:r>
          </w:p>
        </w:tc>
      </w:tr>
    </w:tbl>
    <w:p w:rsidR="00F52FE3">
      <w:pPr>
        <w:widowControl/>
        <w:spacing w:line="560" w:lineRule="exact"/>
        <w:ind w:firstLine="640" w:firstLineChars="200"/>
        <w:rPr>
          <w:rFonts w:eastAsia="仿宋_GB2312" w:cs="Times New Roman"/>
          <w:kern w:val="0"/>
          <w:sz w:val="32"/>
          <w:szCs w:val="32"/>
        </w:rPr>
      </w:pPr>
      <w:r>
        <w:rPr>
          <w:rFonts w:eastAsia="仿宋_GB2312" w:cs="Times New Roman" w:hint="eastAsia"/>
          <w:kern w:val="0"/>
          <w:sz w:val="32"/>
          <w:szCs w:val="32"/>
          <w:lang w:val="zh-TW" w:eastAsia="zh-TW"/>
        </w:rPr>
        <w:t>以上奖项数量为上限设置，最终获奖数量视大赛报名项目的数量与质量而定</w:t>
      </w:r>
      <w:r>
        <w:rPr>
          <w:rFonts w:eastAsia="仿宋_GB2312" w:cs="Times New Roman" w:hint="eastAsia"/>
          <w:kern w:val="0"/>
          <w:sz w:val="32"/>
          <w:szCs w:val="32"/>
        </w:rPr>
        <w:t>。指导老师相应获得奖金和获奖证书。</w:t>
      </w:r>
    </w:p>
    <w:p w:rsidR="00F52FE3">
      <w:pPr>
        <w:snapToGrid w:val="0"/>
        <w:spacing w:line="560" w:lineRule="exact"/>
        <w:ind w:firstLine="643"/>
        <w:rPr>
          <w:rFonts w:eastAsia="楷体" w:cs="Times New Roman"/>
          <w:b/>
          <w:bCs/>
          <w:sz w:val="32"/>
          <w:szCs w:val="32"/>
        </w:rPr>
      </w:pPr>
      <w:bookmarkStart w:id="4" w:name="_Toc1924291188_WPSOffice_Level2"/>
      <w:r>
        <w:rPr>
          <w:rFonts w:eastAsia="楷体" w:cs="Times New Roman" w:hint="eastAsia"/>
          <w:b/>
          <w:bCs/>
          <w:sz w:val="32"/>
          <w:szCs w:val="32"/>
        </w:rPr>
        <w:t>（二）创业赛道</w:t>
      </w:r>
      <w:bookmarkEnd w:id="4"/>
    </w:p>
    <w:p w:rsidR="00F52FE3">
      <w:pPr>
        <w:widowControl/>
        <w:spacing w:line="560" w:lineRule="exact"/>
        <w:ind w:firstLine="640" w:firstLineChars="200"/>
        <w:rPr>
          <w:rFonts w:eastAsia="仿宋_GB2312" w:cs="Times New Roman"/>
          <w:sz w:val="32"/>
          <w:szCs w:val="32"/>
        </w:rPr>
      </w:pPr>
      <w:r>
        <w:rPr>
          <w:rFonts w:ascii="仿宋_GB2312" w:eastAsia="仿宋_GB2312" w:hAnsi="仿宋_GB2312" w:cs="仿宋_GB2312" w:hint="eastAsia"/>
          <w:sz w:val="32"/>
          <w:szCs w:val="32"/>
        </w:rPr>
        <w:t>“创业赛道”旨</w:t>
      </w:r>
      <w:r>
        <w:rPr>
          <w:rFonts w:eastAsia="仿宋_GB2312" w:cs="Times New Roman" w:hint="eastAsia"/>
          <w:sz w:val="32"/>
          <w:szCs w:val="32"/>
        </w:rPr>
        <w:t>在培养和提高学生创意、创业的意识和能力，已开始创业或有创业意向的项目均可参赛。创业赛道分为</w:t>
      </w:r>
      <w:r>
        <w:rPr>
          <w:rFonts w:eastAsia="仿宋_GB2312" w:cs="Times New Roman" w:hint="eastAsia"/>
          <w:b/>
          <w:bCs/>
          <w:sz w:val="32"/>
          <w:szCs w:val="32"/>
        </w:rPr>
        <w:t>高教主赛道</w:t>
      </w:r>
      <w:r>
        <w:rPr>
          <w:rFonts w:eastAsia="仿宋_GB2312" w:cs="Times New Roman" w:hint="eastAsia"/>
          <w:sz w:val="32"/>
          <w:szCs w:val="32"/>
        </w:rPr>
        <w:t>和</w:t>
      </w:r>
      <w:r>
        <w:rPr>
          <w:rFonts w:eastAsia="仿宋_GB2312" w:cs="Times New Roman" w:hint="eastAsia"/>
          <w:b/>
          <w:bCs/>
          <w:sz w:val="32"/>
          <w:szCs w:val="32"/>
        </w:rPr>
        <w:t>青年红色筑梦之旅赛道</w:t>
      </w:r>
      <w:r>
        <w:rPr>
          <w:rFonts w:eastAsia="仿宋_GB2312" w:cs="Times New Roman" w:hint="eastAsia"/>
          <w:sz w:val="32"/>
          <w:szCs w:val="32"/>
        </w:rPr>
        <w:t>两个参赛组别。其中高教主赛道包括</w:t>
      </w:r>
      <w:r>
        <w:rPr>
          <w:rFonts w:eastAsia="仿宋_GB2312" w:cs="Times New Roman" w:hint="eastAsia"/>
          <w:sz w:val="32"/>
          <w:szCs w:val="32"/>
          <w:lang w:val="zh-CN"/>
        </w:rPr>
        <w:t>创业</w:t>
      </w:r>
      <w:r>
        <w:rPr>
          <w:rFonts w:eastAsia="仿宋_GB2312" w:cs="Times New Roman" w:hint="eastAsia"/>
          <w:sz w:val="32"/>
          <w:szCs w:val="32"/>
        </w:rPr>
        <w:t>组、</w:t>
      </w:r>
      <w:r>
        <w:rPr>
          <w:rFonts w:eastAsia="仿宋_GB2312" w:cs="Times New Roman" w:hint="eastAsia"/>
          <w:sz w:val="32"/>
          <w:szCs w:val="32"/>
          <w:lang w:val="zh-CN"/>
        </w:rPr>
        <w:t>创意</w:t>
      </w:r>
      <w:r>
        <w:rPr>
          <w:rFonts w:eastAsia="仿宋_GB2312" w:cs="Times New Roman" w:hint="eastAsia"/>
          <w:sz w:val="32"/>
          <w:szCs w:val="32"/>
        </w:rPr>
        <w:t>组两个参赛类</w:t>
      </w:r>
      <w:r>
        <w:rPr>
          <w:rFonts w:eastAsia="仿宋_GB2312" w:cs="Times New Roman" w:hint="eastAsia"/>
          <w:sz w:val="32"/>
          <w:szCs w:val="32"/>
          <w:lang w:val="zh-CN"/>
        </w:rPr>
        <w:t>别。青年红色筑梦之旅赛道根据项目性质和特点，分为公益组、创意组、</w:t>
      </w:r>
      <w:r>
        <w:rPr>
          <w:rFonts w:eastAsia="仿宋_GB2312" w:cs="Times New Roman" w:hint="eastAsia"/>
          <w:sz w:val="32"/>
          <w:szCs w:val="32"/>
          <w:lang w:val="zh-CN"/>
        </w:rPr>
        <w:t>创业组</w:t>
      </w:r>
      <w:r>
        <w:rPr>
          <w:rFonts w:eastAsia="仿宋_GB2312" w:cs="Times New Roman" w:hint="eastAsia"/>
          <w:sz w:val="32"/>
          <w:szCs w:val="32"/>
          <w:lang w:val="zh-CN"/>
        </w:rPr>
        <w:t>三个参赛</w:t>
      </w:r>
      <w:r>
        <w:rPr>
          <w:rFonts w:eastAsia="仿宋_GB2312" w:cs="Times New Roman" w:hint="eastAsia"/>
          <w:sz w:val="32"/>
          <w:szCs w:val="32"/>
        </w:rPr>
        <w:t>类</w:t>
      </w:r>
      <w:r>
        <w:rPr>
          <w:rFonts w:eastAsia="仿宋_GB2312" w:cs="Times New Roman" w:hint="eastAsia"/>
          <w:sz w:val="32"/>
          <w:szCs w:val="32"/>
          <w:lang w:val="zh-CN"/>
        </w:rPr>
        <w:t>别。</w:t>
      </w:r>
      <w:r>
        <w:rPr>
          <w:rFonts w:eastAsia="仿宋_GB2312" w:cs="Times New Roman" w:hint="eastAsia"/>
          <w:sz w:val="32"/>
          <w:szCs w:val="32"/>
        </w:rPr>
        <w:t>每个项目原则上只允许参加一个组别中的一个类别。已成立公司的参赛团队（企业）参</w:t>
      </w:r>
      <w:r>
        <w:rPr>
          <w:rFonts w:ascii="仿宋_GB2312" w:eastAsia="仿宋_GB2312" w:hAnsi="仿宋_GB2312" w:cs="仿宋_GB2312" w:hint="eastAsia"/>
          <w:sz w:val="32"/>
          <w:szCs w:val="32"/>
        </w:rPr>
        <w:t>加“创业赛道”</w:t>
      </w:r>
      <w:r>
        <w:rPr>
          <w:rFonts w:eastAsia="仿宋_GB2312" w:cs="Times New Roman" w:hint="eastAsia"/>
          <w:sz w:val="32"/>
          <w:szCs w:val="32"/>
        </w:rPr>
        <w:t>，需提供公司执照作为附件。鼓励跨学科组队，鼓励尖端科技转化项目参赛。</w:t>
      </w:r>
    </w:p>
    <w:tbl>
      <w:tblPr>
        <w:tblStyle w:val="TableNormal0"/>
        <w:tblW w:w="8205"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tblPr>
      <w:tblGrid>
        <w:gridCol w:w="3868"/>
        <w:gridCol w:w="4337"/>
      </w:tblGrid>
      <w:tr>
        <w:tblPrEx>
          <w:tblW w:w="8205"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tblPrEx>
        <w:trPr>
          <w:trHeight w:val="455"/>
        </w:trPr>
        <w:tc>
          <w:tcPr>
            <w:tcW w:w="820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52FE3">
            <w:pPr>
              <w:widowControl/>
              <w:spacing w:line="560" w:lineRule="exact"/>
              <w:jc w:val="center"/>
              <w:rPr>
                <w:rFonts w:eastAsia="仿宋_GB2312" w:cs="Times New Roman"/>
                <w:kern w:val="0"/>
                <w:sz w:val="32"/>
                <w:szCs w:val="32"/>
              </w:rPr>
            </w:pPr>
            <w:r>
              <w:rPr>
                <w:rFonts w:eastAsia="仿宋_GB2312" w:cs="Times New Roman" w:hint="eastAsia"/>
                <w:kern w:val="0"/>
                <w:sz w:val="32"/>
                <w:szCs w:val="32"/>
              </w:rPr>
              <w:t>第十八届赢在中大创新创业大赛</w:t>
            </w:r>
          </w:p>
          <w:p w:rsidR="00F52FE3">
            <w:pPr>
              <w:widowControl/>
              <w:spacing w:line="560" w:lineRule="exact"/>
              <w:jc w:val="center"/>
              <w:rPr>
                <w:rFonts w:eastAsia="仿宋_GB2312" w:cs="Times New Roman"/>
                <w:kern w:val="0"/>
                <w:sz w:val="28"/>
                <w:szCs w:val="28"/>
              </w:rPr>
            </w:pPr>
            <w:r>
              <w:rPr>
                <w:rFonts w:eastAsia="仿宋_GB2312" w:cs="Times New Roman" w:hint="eastAsia"/>
                <w:kern w:val="0"/>
                <w:sz w:val="32"/>
                <w:szCs w:val="32"/>
              </w:rPr>
              <w:t>（高教主赛道创意组）</w:t>
            </w:r>
          </w:p>
        </w:tc>
      </w:tr>
      <w:tr>
        <w:tblPrEx>
          <w:tblW w:w="8205" w:type="dxa"/>
          <w:tblInd w:w="-5" w:type="dxa"/>
          <w:shd w:val="clear" w:color="auto" w:fill="CDD4E9"/>
          <w:tblLayout w:type="fixed"/>
          <w:tblLook w:val="04A0"/>
        </w:tblPrEx>
        <w:trPr>
          <w:trHeight w:val="455"/>
        </w:trPr>
        <w:tc>
          <w:tcPr>
            <w:tcW w:w="38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52FE3">
            <w:pPr>
              <w:widowControl/>
              <w:spacing w:line="560" w:lineRule="exact"/>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32"/>
                <w:szCs w:val="32"/>
                <w:lang w:val="zh-TW" w:eastAsia="zh-TW"/>
              </w:rPr>
              <w:t>奖</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lang w:val="zh-TW" w:eastAsia="zh-TW"/>
              </w:rPr>
              <w:t>项</w:t>
            </w:r>
          </w:p>
        </w:tc>
        <w:tc>
          <w:tcPr>
            <w:tcW w:w="43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52FE3">
            <w:pPr>
              <w:widowControl/>
              <w:spacing w:line="560" w:lineRule="exact"/>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32"/>
                <w:szCs w:val="32"/>
                <w:lang w:val="zh-TW" w:eastAsia="zh-TW"/>
              </w:rPr>
              <w:t>奖</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lang w:val="zh-TW" w:eastAsia="zh-TW"/>
              </w:rPr>
              <w:t>励</w:t>
            </w:r>
          </w:p>
        </w:tc>
      </w:tr>
      <w:tr>
        <w:tblPrEx>
          <w:tblW w:w="8205" w:type="dxa"/>
          <w:tblInd w:w="-5" w:type="dxa"/>
          <w:shd w:val="clear" w:color="auto" w:fill="CDD4E9"/>
          <w:tblLayout w:type="fixed"/>
          <w:tblLook w:val="04A0"/>
        </w:tblPrEx>
        <w:trPr>
          <w:trHeight w:val="455"/>
        </w:trPr>
        <w:tc>
          <w:tcPr>
            <w:tcW w:w="38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52FE3">
            <w:pPr>
              <w:widowControl/>
              <w:spacing w:line="560" w:lineRule="exact"/>
              <w:jc w:val="center"/>
              <w:rPr>
                <w:rFonts w:eastAsia="仿宋_GB2312" w:cs="Times New Roman"/>
                <w:kern w:val="0"/>
                <w:sz w:val="28"/>
                <w:szCs w:val="28"/>
              </w:rPr>
            </w:pPr>
            <w:r>
              <w:rPr>
                <w:rFonts w:eastAsia="仿宋_GB2312" w:cs="Times New Roman" w:hint="eastAsia"/>
                <w:kern w:val="0"/>
                <w:sz w:val="28"/>
                <w:szCs w:val="28"/>
                <w:lang w:val="zh-TW"/>
              </w:rPr>
              <w:t>金</w:t>
            </w:r>
            <w:r>
              <w:rPr>
                <w:rFonts w:eastAsia="仿宋_GB2312" w:cs="Times New Roman" w:hint="eastAsia"/>
                <w:kern w:val="0"/>
                <w:sz w:val="28"/>
                <w:szCs w:val="28"/>
                <w:lang w:val="zh-TW" w:eastAsia="zh-TW"/>
              </w:rPr>
              <w:t>奖</w:t>
            </w:r>
            <w:r>
              <w:rPr>
                <w:rFonts w:eastAsia="仿宋_GB2312" w:cs="Times New Roman" w:hint="eastAsia"/>
                <w:kern w:val="0"/>
                <w:sz w:val="28"/>
                <w:szCs w:val="28"/>
              </w:rPr>
              <w:t>1</w:t>
            </w:r>
            <w:r>
              <w:rPr>
                <w:rFonts w:eastAsia="仿宋_GB2312" w:cs="Times New Roman" w:hint="eastAsia"/>
                <w:kern w:val="0"/>
                <w:sz w:val="28"/>
                <w:szCs w:val="28"/>
                <w:lang w:val="zh-TW" w:eastAsia="zh-TW"/>
              </w:rPr>
              <w:t>名</w:t>
            </w:r>
          </w:p>
        </w:tc>
        <w:tc>
          <w:tcPr>
            <w:tcW w:w="43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52FE3">
            <w:pPr>
              <w:widowControl/>
              <w:spacing w:line="560" w:lineRule="exact"/>
              <w:jc w:val="center"/>
              <w:rPr>
                <w:rFonts w:eastAsia="仿宋_GB2312" w:cs="Times New Roman"/>
                <w:kern w:val="0"/>
                <w:sz w:val="28"/>
                <w:szCs w:val="28"/>
              </w:rPr>
            </w:pPr>
            <w:r>
              <w:rPr>
                <w:rFonts w:eastAsia="仿宋_GB2312" w:cs="Times New Roman" w:hint="eastAsia"/>
                <w:kern w:val="0"/>
                <w:sz w:val="28"/>
                <w:szCs w:val="28"/>
              </w:rPr>
              <w:t>10000</w:t>
            </w:r>
            <w:r>
              <w:rPr>
                <w:rFonts w:eastAsia="仿宋_GB2312" w:cs="Times New Roman" w:hint="eastAsia"/>
                <w:kern w:val="0"/>
                <w:sz w:val="28"/>
                <w:szCs w:val="28"/>
                <w:lang w:val="zh-TW" w:eastAsia="zh-TW"/>
              </w:rPr>
              <w:t>元</w:t>
            </w:r>
            <w:r>
              <w:rPr>
                <w:rFonts w:eastAsia="仿宋_GB2312" w:cs="Times New Roman" w:hint="eastAsia"/>
                <w:kern w:val="0"/>
                <w:sz w:val="28"/>
                <w:szCs w:val="28"/>
              </w:rPr>
              <w:t>+</w:t>
            </w:r>
            <w:r>
              <w:rPr>
                <w:rFonts w:eastAsia="仿宋_GB2312" w:cs="Times New Roman" w:hint="eastAsia"/>
                <w:kern w:val="0"/>
                <w:sz w:val="28"/>
                <w:szCs w:val="28"/>
                <w:lang w:val="zh-TW" w:eastAsia="zh-TW"/>
              </w:rPr>
              <w:t>获奖证书</w:t>
            </w:r>
          </w:p>
        </w:tc>
      </w:tr>
      <w:tr>
        <w:tblPrEx>
          <w:tblW w:w="8205" w:type="dxa"/>
          <w:tblInd w:w="-5" w:type="dxa"/>
          <w:shd w:val="clear" w:color="auto" w:fill="CDD4E9"/>
          <w:tblLayout w:type="fixed"/>
          <w:tblLook w:val="04A0"/>
        </w:tblPrEx>
        <w:trPr>
          <w:trHeight w:val="455"/>
        </w:trPr>
        <w:tc>
          <w:tcPr>
            <w:tcW w:w="38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52FE3">
            <w:pPr>
              <w:widowControl/>
              <w:spacing w:line="560" w:lineRule="exact"/>
              <w:jc w:val="center"/>
              <w:rPr>
                <w:rFonts w:eastAsia="仿宋_GB2312" w:cs="Times New Roman"/>
                <w:kern w:val="0"/>
                <w:sz w:val="28"/>
                <w:szCs w:val="28"/>
              </w:rPr>
            </w:pPr>
            <w:r>
              <w:rPr>
                <w:rFonts w:eastAsia="仿宋_GB2312" w:cs="Times New Roman" w:hint="eastAsia"/>
                <w:kern w:val="0"/>
                <w:sz w:val="28"/>
                <w:szCs w:val="28"/>
                <w:lang w:val="zh-TW"/>
              </w:rPr>
              <w:t>银</w:t>
            </w:r>
            <w:r>
              <w:rPr>
                <w:rFonts w:eastAsia="仿宋_GB2312" w:cs="Times New Roman" w:hint="eastAsia"/>
                <w:kern w:val="0"/>
                <w:sz w:val="28"/>
                <w:szCs w:val="28"/>
                <w:lang w:val="zh-TW" w:eastAsia="zh-TW"/>
              </w:rPr>
              <w:t>奖</w:t>
            </w:r>
            <w:r>
              <w:rPr>
                <w:rFonts w:eastAsia="仿宋_GB2312" w:cs="Times New Roman" w:hint="eastAsia"/>
                <w:kern w:val="0"/>
                <w:sz w:val="28"/>
                <w:szCs w:val="28"/>
              </w:rPr>
              <w:t>2</w:t>
            </w:r>
            <w:r>
              <w:rPr>
                <w:rFonts w:eastAsia="仿宋_GB2312" w:cs="Times New Roman" w:hint="eastAsia"/>
                <w:kern w:val="0"/>
                <w:sz w:val="28"/>
                <w:szCs w:val="28"/>
                <w:lang w:val="zh-TW" w:eastAsia="zh-TW"/>
              </w:rPr>
              <w:t>名</w:t>
            </w:r>
          </w:p>
        </w:tc>
        <w:tc>
          <w:tcPr>
            <w:tcW w:w="43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52FE3">
            <w:pPr>
              <w:widowControl/>
              <w:spacing w:line="560" w:lineRule="exact"/>
              <w:jc w:val="center"/>
              <w:rPr>
                <w:rFonts w:eastAsia="仿宋_GB2312" w:cs="Times New Roman"/>
                <w:kern w:val="0"/>
                <w:sz w:val="28"/>
                <w:szCs w:val="28"/>
              </w:rPr>
            </w:pPr>
            <w:r>
              <w:rPr>
                <w:rFonts w:eastAsia="仿宋_GB2312" w:cs="Times New Roman" w:hint="eastAsia"/>
                <w:kern w:val="0"/>
                <w:sz w:val="28"/>
                <w:szCs w:val="28"/>
              </w:rPr>
              <w:t>5000</w:t>
            </w:r>
            <w:r>
              <w:rPr>
                <w:rFonts w:eastAsia="仿宋_GB2312" w:cs="Times New Roman" w:hint="eastAsia"/>
                <w:kern w:val="0"/>
                <w:sz w:val="28"/>
                <w:szCs w:val="28"/>
                <w:lang w:val="zh-TW" w:eastAsia="zh-TW"/>
              </w:rPr>
              <w:t>元</w:t>
            </w:r>
            <w:r>
              <w:rPr>
                <w:rFonts w:eastAsia="仿宋_GB2312" w:cs="Times New Roman" w:hint="eastAsia"/>
                <w:kern w:val="0"/>
                <w:sz w:val="28"/>
                <w:szCs w:val="28"/>
              </w:rPr>
              <w:t>+</w:t>
            </w:r>
            <w:r>
              <w:rPr>
                <w:rFonts w:eastAsia="仿宋_GB2312" w:cs="Times New Roman" w:hint="eastAsia"/>
                <w:kern w:val="0"/>
                <w:sz w:val="28"/>
                <w:szCs w:val="28"/>
                <w:lang w:val="zh-TW" w:eastAsia="zh-TW"/>
              </w:rPr>
              <w:t>获奖证书</w:t>
            </w:r>
          </w:p>
        </w:tc>
      </w:tr>
      <w:tr>
        <w:tblPrEx>
          <w:tblW w:w="8205" w:type="dxa"/>
          <w:tblInd w:w="-5" w:type="dxa"/>
          <w:shd w:val="clear" w:color="auto" w:fill="CDD4E9"/>
          <w:tblLayout w:type="fixed"/>
          <w:tblLook w:val="04A0"/>
        </w:tblPrEx>
        <w:trPr>
          <w:trHeight w:val="455"/>
        </w:trPr>
        <w:tc>
          <w:tcPr>
            <w:tcW w:w="38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52FE3">
            <w:pPr>
              <w:widowControl/>
              <w:spacing w:line="560" w:lineRule="exact"/>
              <w:jc w:val="center"/>
              <w:rPr>
                <w:rFonts w:eastAsia="仿宋_GB2312" w:cs="Times New Roman"/>
                <w:kern w:val="0"/>
                <w:sz w:val="28"/>
                <w:szCs w:val="28"/>
              </w:rPr>
            </w:pPr>
            <w:r>
              <w:rPr>
                <w:rFonts w:eastAsia="仿宋_GB2312" w:cs="Times New Roman" w:hint="eastAsia"/>
                <w:kern w:val="0"/>
                <w:sz w:val="28"/>
                <w:szCs w:val="28"/>
                <w:lang w:val="zh-TW"/>
              </w:rPr>
              <w:t>铜</w:t>
            </w:r>
            <w:r>
              <w:rPr>
                <w:rFonts w:eastAsia="仿宋_GB2312" w:cs="Times New Roman" w:hint="eastAsia"/>
                <w:kern w:val="0"/>
                <w:sz w:val="28"/>
                <w:szCs w:val="28"/>
                <w:lang w:val="zh-TW" w:eastAsia="zh-TW"/>
              </w:rPr>
              <w:t>奖</w:t>
            </w:r>
            <w:r>
              <w:rPr>
                <w:rFonts w:eastAsia="仿宋_GB2312" w:cs="Times New Roman" w:hint="eastAsia"/>
                <w:kern w:val="0"/>
                <w:sz w:val="28"/>
                <w:szCs w:val="28"/>
              </w:rPr>
              <w:t>3</w:t>
            </w:r>
            <w:r>
              <w:rPr>
                <w:rFonts w:eastAsia="仿宋_GB2312" w:cs="Times New Roman" w:hint="eastAsia"/>
                <w:kern w:val="0"/>
                <w:sz w:val="28"/>
                <w:szCs w:val="28"/>
                <w:lang w:val="zh-TW" w:eastAsia="zh-TW"/>
              </w:rPr>
              <w:t>名</w:t>
            </w:r>
          </w:p>
        </w:tc>
        <w:tc>
          <w:tcPr>
            <w:tcW w:w="43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52FE3">
            <w:pPr>
              <w:widowControl/>
              <w:spacing w:line="560" w:lineRule="exact"/>
              <w:jc w:val="center"/>
              <w:rPr>
                <w:rFonts w:eastAsia="仿宋_GB2312" w:cs="Times New Roman"/>
                <w:kern w:val="0"/>
                <w:sz w:val="28"/>
                <w:szCs w:val="28"/>
              </w:rPr>
            </w:pPr>
            <w:r>
              <w:rPr>
                <w:rFonts w:eastAsia="仿宋_GB2312" w:cs="Times New Roman" w:hint="eastAsia"/>
                <w:kern w:val="0"/>
                <w:sz w:val="28"/>
                <w:szCs w:val="28"/>
              </w:rPr>
              <w:t>3000</w:t>
            </w:r>
            <w:r>
              <w:rPr>
                <w:rFonts w:eastAsia="仿宋_GB2312" w:cs="Times New Roman" w:hint="eastAsia"/>
                <w:kern w:val="0"/>
                <w:sz w:val="28"/>
                <w:szCs w:val="28"/>
                <w:lang w:val="zh-TW" w:eastAsia="zh-TW"/>
              </w:rPr>
              <w:t>元</w:t>
            </w:r>
            <w:r>
              <w:rPr>
                <w:rFonts w:eastAsia="仿宋_GB2312" w:cs="Times New Roman" w:hint="eastAsia"/>
                <w:kern w:val="0"/>
                <w:sz w:val="28"/>
                <w:szCs w:val="28"/>
              </w:rPr>
              <w:t>+</w:t>
            </w:r>
            <w:r>
              <w:rPr>
                <w:rFonts w:eastAsia="仿宋_GB2312" w:cs="Times New Roman" w:hint="eastAsia"/>
                <w:kern w:val="0"/>
                <w:sz w:val="28"/>
                <w:szCs w:val="28"/>
                <w:lang w:val="zh-TW" w:eastAsia="zh-TW"/>
              </w:rPr>
              <w:t>获奖证书</w:t>
            </w:r>
          </w:p>
        </w:tc>
      </w:tr>
    </w:tbl>
    <w:p w:rsidR="00F52FE3">
      <w:pPr>
        <w:spacing w:line="560" w:lineRule="exact"/>
        <w:jc w:val="left"/>
        <w:rPr>
          <w:rFonts w:eastAsia="PMingLiU" w:cs="Times New Roman"/>
          <w:bCs/>
          <w:sz w:val="28"/>
          <w:szCs w:val="28"/>
          <w:lang w:eastAsia="zh-TW"/>
        </w:rPr>
      </w:pPr>
    </w:p>
    <w:tbl>
      <w:tblPr>
        <w:tblStyle w:val="TableNormal0"/>
        <w:tblW w:w="8205"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tblPr>
      <w:tblGrid>
        <w:gridCol w:w="3868"/>
        <w:gridCol w:w="4337"/>
      </w:tblGrid>
      <w:tr>
        <w:tblPrEx>
          <w:tblW w:w="8205"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tblPrEx>
        <w:trPr>
          <w:trHeight w:val="455"/>
        </w:trPr>
        <w:tc>
          <w:tcPr>
            <w:tcW w:w="820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52FE3">
            <w:pPr>
              <w:widowControl/>
              <w:spacing w:line="560" w:lineRule="exact"/>
              <w:jc w:val="center"/>
              <w:rPr>
                <w:rFonts w:eastAsia="仿宋_GB2312" w:cs="Times New Roman"/>
                <w:kern w:val="0"/>
                <w:sz w:val="32"/>
                <w:szCs w:val="32"/>
              </w:rPr>
            </w:pPr>
            <w:r>
              <w:rPr>
                <w:rFonts w:eastAsia="仿宋_GB2312" w:cs="Times New Roman" w:hint="eastAsia"/>
                <w:kern w:val="0"/>
                <w:sz w:val="32"/>
                <w:szCs w:val="32"/>
              </w:rPr>
              <w:t>第十八届赢在中大创新创业大赛</w:t>
            </w:r>
          </w:p>
          <w:p w:rsidR="00F52FE3">
            <w:pPr>
              <w:widowControl/>
              <w:spacing w:line="560" w:lineRule="exact"/>
              <w:jc w:val="center"/>
              <w:rPr>
                <w:rFonts w:eastAsia="仿宋_GB2312" w:cs="Times New Roman"/>
                <w:kern w:val="0"/>
                <w:sz w:val="32"/>
                <w:szCs w:val="32"/>
              </w:rPr>
            </w:pPr>
            <w:r>
              <w:rPr>
                <w:rFonts w:eastAsia="仿宋_GB2312" w:cs="Times New Roman" w:hint="eastAsia"/>
                <w:kern w:val="0"/>
                <w:sz w:val="32"/>
                <w:szCs w:val="32"/>
              </w:rPr>
              <w:t>（高教主赛道创业组）</w:t>
            </w:r>
          </w:p>
        </w:tc>
      </w:tr>
      <w:tr>
        <w:tblPrEx>
          <w:tblW w:w="8205" w:type="dxa"/>
          <w:tblInd w:w="-5" w:type="dxa"/>
          <w:shd w:val="clear" w:color="auto" w:fill="CDD4E9"/>
          <w:tblLayout w:type="fixed"/>
          <w:tblLook w:val="04A0"/>
        </w:tblPrEx>
        <w:trPr>
          <w:trHeight w:val="455"/>
        </w:trPr>
        <w:tc>
          <w:tcPr>
            <w:tcW w:w="38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52FE3">
            <w:pPr>
              <w:widowControl/>
              <w:spacing w:line="560" w:lineRule="exact"/>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32"/>
                <w:szCs w:val="32"/>
                <w:lang w:val="zh-TW" w:eastAsia="zh-TW"/>
              </w:rPr>
              <w:t>奖</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lang w:val="zh-TW" w:eastAsia="zh-TW"/>
              </w:rPr>
              <w:t>项</w:t>
            </w:r>
          </w:p>
        </w:tc>
        <w:tc>
          <w:tcPr>
            <w:tcW w:w="43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52FE3">
            <w:pPr>
              <w:widowControl/>
              <w:spacing w:line="560" w:lineRule="exact"/>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32"/>
                <w:szCs w:val="32"/>
                <w:lang w:val="zh-TW" w:eastAsia="zh-TW"/>
              </w:rPr>
              <w:t>奖</w:t>
            </w:r>
            <w:r>
              <w:rPr>
                <w:rFonts w:ascii="仿宋_GB2312" w:eastAsia="仿宋_GB2312" w:hAnsi="仿宋_GB2312" w:cs="仿宋_GB2312" w:hint="eastAsia"/>
                <w:kern w:val="0"/>
                <w:sz w:val="32"/>
                <w:szCs w:val="32"/>
                <w:lang w:val="zh-TW" w:eastAsia="zh-TW"/>
              </w:rPr>
              <w:t xml:space="preserve">  </w:t>
            </w:r>
            <w:r>
              <w:rPr>
                <w:rFonts w:ascii="仿宋_GB2312" w:eastAsia="仿宋_GB2312" w:hAnsi="仿宋_GB2312" w:cs="仿宋_GB2312" w:hint="eastAsia"/>
                <w:kern w:val="0"/>
                <w:sz w:val="32"/>
                <w:szCs w:val="32"/>
                <w:lang w:val="zh-TW" w:eastAsia="zh-TW"/>
              </w:rPr>
              <w:t>励</w:t>
            </w:r>
          </w:p>
        </w:tc>
      </w:tr>
      <w:tr>
        <w:tblPrEx>
          <w:tblW w:w="8205" w:type="dxa"/>
          <w:tblInd w:w="-5" w:type="dxa"/>
          <w:shd w:val="clear" w:color="auto" w:fill="CDD4E9"/>
          <w:tblLayout w:type="fixed"/>
          <w:tblLook w:val="04A0"/>
        </w:tblPrEx>
        <w:trPr>
          <w:trHeight w:val="455"/>
        </w:trPr>
        <w:tc>
          <w:tcPr>
            <w:tcW w:w="38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52FE3">
            <w:pPr>
              <w:widowControl/>
              <w:spacing w:line="560" w:lineRule="exact"/>
              <w:jc w:val="center"/>
              <w:rPr>
                <w:rFonts w:eastAsia="仿宋_GB2312" w:cs="Times New Roman"/>
                <w:kern w:val="0"/>
                <w:sz w:val="28"/>
                <w:szCs w:val="28"/>
              </w:rPr>
            </w:pPr>
            <w:r>
              <w:rPr>
                <w:rFonts w:eastAsia="仿宋_GB2312" w:cs="Times New Roman" w:hint="eastAsia"/>
                <w:kern w:val="0"/>
                <w:sz w:val="28"/>
                <w:szCs w:val="28"/>
                <w:lang w:val="zh-TW"/>
              </w:rPr>
              <w:t>金</w:t>
            </w:r>
            <w:r>
              <w:rPr>
                <w:rFonts w:eastAsia="仿宋_GB2312" w:cs="Times New Roman" w:hint="eastAsia"/>
                <w:kern w:val="0"/>
                <w:sz w:val="28"/>
                <w:szCs w:val="28"/>
                <w:lang w:val="zh-TW" w:eastAsia="zh-TW"/>
              </w:rPr>
              <w:t>奖</w:t>
            </w:r>
            <w:r>
              <w:rPr>
                <w:rFonts w:eastAsia="仿宋_GB2312" w:cs="Times New Roman"/>
                <w:kern w:val="0"/>
                <w:sz w:val="28"/>
                <w:szCs w:val="28"/>
              </w:rPr>
              <w:t>1</w:t>
            </w:r>
            <w:r>
              <w:rPr>
                <w:rFonts w:eastAsia="仿宋_GB2312" w:cs="Times New Roman" w:hint="eastAsia"/>
                <w:kern w:val="0"/>
                <w:sz w:val="28"/>
                <w:szCs w:val="28"/>
                <w:lang w:val="zh-TW" w:eastAsia="zh-TW"/>
              </w:rPr>
              <w:t>名</w:t>
            </w:r>
          </w:p>
        </w:tc>
        <w:tc>
          <w:tcPr>
            <w:tcW w:w="43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52FE3">
            <w:pPr>
              <w:widowControl/>
              <w:spacing w:line="560" w:lineRule="exact"/>
              <w:jc w:val="center"/>
              <w:rPr>
                <w:rFonts w:eastAsia="仿宋_GB2312" w:cs="Times New Roman"/>
                <w:kern w:val="0"/>
                <w:sz w:val="28"/>
                <w:szCs w:val="28"/>
              </w:rPr>
            </w:pPr>
            <w:r>
              <w:rPr>
                <w:rFonts w:eastAsia="仿宋_GB2312" w:cs="Times New Roman" w:hint="eastAsia"/>
                <w:kern w:val="0"/>
                <w:sz w:val="28"/>
                <w:szCs w:val="28"/>
              </w:rPr>
              <w:t>10000</w:t>
            </w:r>
            <w:r>
              <w:rPr>
                <w:rFonts w:eastAsia="仿宋_GB2312" w:cs="Times New Roman" w:hint="eastAsia"/>
                <w:kern w:val="0"/>
                <w:sz w:val="28"/>
                <w:szCs w:val="28"/>
                <w:lang w:val="zh-TW" w:eastAsia="zh-TW"/>
              </w:rPr>
              <w:t>元</w:t>
            </w:r>
            <w:r>
              <w:rPr>
                <w:rFonts w:eastAsia="仿宋_GB2312" w:cs="Times New Roman" w:hint="eastAsia"/>
                <w:kern w:val="0"/>
                <w:sz w:val="28"/>
                <w:szCs w:val="28"/>
              </w:rPr>
              <w:t>+</w:t>
            </w:r>
            <w:r>
              <w:rPr>
                <w:rFonts w:eastAsia="仿宋_GB2312" w:cs="Times New Roman" w:hint="eastAsia"/>
                <w:kern w:val="0"/>
                <w:sz w:val="28"/>
                <w:szCs w:val="28"/>
                <w:lang w:val="zh-TW" w:eastAsia="zh-TW"/>
              </w:rPr>
              <w:t>获奖证书</w:t>
            </w:r>
          </w:p>
        </w:tc>
      </w:tr>
      <w:tr>
        <w:tblPrEx>
          <w:tblW w:w="8205" w:type="dxa"/>
          <w:tblInd w:w="-5" w:type="dxa"/>
          <w:shd w:val="clear" w:color="auto" w:fill="CDD4E9"/>
          <w:tblLayout w:type="fixed"/>
          <w:tblLook w:val="04A0"/>
        </w:tblPrEx>
        <w:trPr>
          <w:trHeight w:val="455"/>
        </w:trPr>
        <w:tc>
          <w:tcPr>
            <w:tcW w:w="38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52FE3">
            <w:pPr>
              <w:widowControl/>
              <w:spacing w:line="560" w:lineRule="exact"/>
              <w:jc w:val="center"/>
              <w:rPr>
                <w:rFonts w:eastAsia="仿宋_GB2312" w:cs="Times New Roman"/>
                <w:kern w:val="0"/>
                <w:sz w:val="28"/>
                <w:szCs w:val="28"/>
              </w:rPr>
            </w:pPr>
            <w:r>
              <w:rPr>
                <w:rFonts w:eastAsia="仿宋_GB2312" w:cs="Times New Roman" w:hint="eastAsia"/>
                <w:kern w:val="0"/>
                <w:sz w:val="28"/>
                <w:szCs w:val="28"/>
                <w:lang w:val="zh-TW"/>
              </w:rPr>
              <w:t>银</w:t>
            </w:r>
            <w:r>
              <w:rPr>
                <w:rFonts w:eastAsia="仿宋_GB2312" w:cs="Times New Roman" w:hint="eastAsia"/>
                <w:kern w:val="0"/>
                <w:sz w:val="28"/>
                <w:szCs w:val="28"/>
                <w:lang w:val="zh-TW" w:eastAsia="zh-TW"/>
              </w:rPr>
              <w:t>奖</w:t>
            </w:r>
            <w:r>
              <w:rPr>
                <w:rFonts w:eastAsia="仿宋_GB2312" w:cs="Times New Roman"/>
                <w:kern w:val="0"/>
                <w:sz w:val="28"/>
                <w:szCs w:val="28"/>
              </w:rPr>
              <w:t>2</w:t>
            </w:r>
            <w:r>
              <w:rPr>
                <w:rFonts w:eastAsia="仿宋_GB2312" w:cs="Times New Roman" w:hint="eastAsia"/>
                <w:kern w:val="0"/>
                <w:sz w:val="28"/>
                <w:szCs w:val="28"/>
                <w:lang w:val="zh-TW" w:eastAsia="zh-TW"/>
              </w:rPr>
              <w:t>名</w:t>
            </w:r>
          </w:p>
        </w:tc>
        <w:tc>
          <w:tcPr>
            <w:tcW w:w="43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52FE3">
            <w:pPr>
              <w:widowControl/>
              <w:spacing w:line="560" w:lineRule="exact"/>
              <w:jc w:val="center"/>
              <w:rPr>
                <w:rFonts w:eastAsia="仿宋_GB2312" w:cs="Times New Roman"/>
                <w:kern w:val="0"/>
                <w:sz w:val="28"/>
                <w:szCs w:val="28"/>
              </w:rPr>
            </w:pPr>
            <w:r>
              <w:rPr>
                <w:rFonts w:eastAsia="仿宋_GB2312" w:cs="Times New Roman" w:hint="eastAsia"/>
                <w:kern w:val="0"/>
                <w:sz w:val="28"/>
                <w:szCs w:val="28"/>
              </w:rPr>
              <w:t>5000</w:t>
            </w:r>
            <w:r>
              <w:rPr>
                <w:rFonts w:eastAsia="仿宋_GB2312" w:cs="Times New Roman" w:hint="eastAsia"/>
                <w:kern w:val="0"/>
                <w:sz w:val="28"/>
                <w:szCs w:val="28"/>
                <w:lang w:val="zh-TW" w:eastAsia="zh-TW"/>
              </w:rPr>
              <w:t>元</w:t>
            </w:r>
            <w:r>
              <w:rPr>
                <w:rFonts w:eastAsia="仿宋_GB2312" w:cs="Times New Roman" w:hint="eastAsia"/>
                <w:kern w:val="0"/>
                <w:sz w:val="28"/>
                <w:szCs w:val="28"/>
              </w:rPr>
              <w:t>+</w:t>
            </w:r>
            <w:r>
              <w:rPr>
                <w:rFonts w:eastAsia="仿宋_GB2312" w:cs="Times New Roman" w:hint="eastAsia"/>
                <w:kern w:val="0"/>
                <w:sz w:val="28"/>
                <w:szCs w:val="28"/>
                <w:lang w:val="zh-TW" w:eastAsia="zh-TW"/>
              </w:rPr>
              <w:t>获奖证书</w:t>
            </w:r>
          </w:p>
        </w:tc>
      </w:tr>
      <w:tr>
        <w:tblPrEx>
          <w:tblW w:w="8205" w:type="dxa"/>
          <w:tblInd w:w="-5" w:type="dxa"/>
          <w:shd w:val="clear" w:color="auto" w:fill="CDD4E9"/>
          <w:tblLayout w:type="fixed"/>
          <w:tblLook w:val="04A0"/>
        </w:tblPrEx>
        <w:trPr>
          <w:trHeight w:val="455"/>
        </w:trPr>
        <w:tc>
          <w:tcPr>
            <w:tcW w:w="38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52FE3">
            <w:pPr>
              <w:widowControl/>
              <w:spacing w:line="560" w:lineRule="exact"/>
              <w:jc w:val="center"/>
              <w:rPr>
                <w:rFonts w:eastAsia="仿宋_GB2312" w:cs="Times New Roman"/>
                <w:kern w:val="0"/>
                <w:sz w:val="28"/>
                <w:szCs w:val="28"/>
              </w:rPr>
            </w:pPr>
            <w:r>
              <w:rPr>
                <w:rFonts w:eastAsia="仿宋_GB2312" w:cs="Times New Roman" w:hint="eastAsia"/>
                <w:kern w:val="0"/>
                <w:sz w:val="28"/>
                <w:szCs w:val="28"/>
                <w:lang w:val="zh-TW"/>
              </w:rPr>
              <w:t>铜</w:t>
            </w:r>
            <w:r>
              <w:rPr>
                <w:rFonts w:eastAsia="仿宋_GB2312" w:cs="Times New Roman" w:hint="eastAsia"/>
                <w:kern w:val="0"/>
                <w:sz w:val="28"/>
                <w:szCs w:val="28"/>
                <w:lang w:val="zh-TW" w:eastAsia="zh-TW"/>
              </w:rPr>
              <w:t>奖</w:t>
            </w:r>
            <w:r>
              <w:rPr>
                <w:rFonts w:eastAsia="仿宋_GB2312" w:cs="Times New Roman"/>
                <w:kern w:val="0"/>
                <w:sz w:val="28"/>
                <w:szCs w:val="28"/>
              </w:rPr>
              <w:t>3</w:t>
            </w:r>
            <w:r>
              <w:rPr>
                <w:rFonts w:eastAsia="仿宋_GB2312" w:cs="Times New Roman" w:hint="eastAsia"/>
                <w:kern w:val="0"/>
                <w:sz w:val="28"/>
                <w:szCs w:val="28"/>
                <w:lang w:val="zh-TW" w:eastAsia="zh-TW"/>
              </w:rPr>
              <w:t>名</w:t>
            </w:r>
          </w:p>
        </w:tc>
        <w:tc>
          <w:tcPr>
            <w:tcW w:w="43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52FE3">
            <w:pPr>
              <w:widowControl/>
              <w:spacing w:line="560" w:lineRule="exact"/>
              <w:jc w:val="center"/>
              <w:rPr>
                <w:rFonts w:eastAsia="仿宋_GB2312" w:cs="Times New Roman"/>
                <w:kern w:val="0"/>
                <w:sz w:val="28"/>
                <w:szCs w:val="28"/>
              </w:rPr>
            </w:pPr>
            <w:r>
              <w:rPr>
                <w:rFonts w:eastAsia="仿宋_GB2312" w:cs="Times New Roman" w:hint="eastAsia"/>
                <w:kern w:val="0"/>
                <w:sz w:val="28"/>
                <w:szCs w:val="28"/>
              </w:rPr>
              <w:t>3</w:t>
            </w:r>
            <w:r>
              <w:rPr>
                <w:rFonts w:eastAsia="仿宋_GB2312" w:cs="Times New Roman"/>
                <w:kern w:val="0"/>
                <w:sz w:val="28"/>
                <w:szCs w:val="28"/>
              </w:rPr>
              <w:t>000</w:t>
            </w:r>
            <w:r>
              <w:rPr>
                <w:rFonts w:eastAsia="仿宋_GB2312" w:cs="Times New Roman" w:hint="eastAsia"/>
                <w:kern w:val="0"/>
                <w:sz w:val="28"/>
                <w:szCs w:val="28"/>
                <w:lang w:val="zh-TW" w:eastAsia="zh-TW"/>
              </w:rPr>
              <w:t>元</w:t>
            </w:r>
            <w:r>
              <w:rPr>
                <w:rFonts w:eastAsia="仿宋_GB2312" w:cs="Times New Roman" w:hint="eastAsia"/>
                <w:kern w:val="0"/>
                <w:sz w:val="28"/>
                <w:szCs w:val="28"/>
              </w:rPr>
              <w:t>+</w:t>
            </w:r>
            <w:r>
              <w:rPr>
                <w:rFonts w:eastAsia="仿宋_GB2312" w:cs="Times New Roman" w:hint="eastAsia"/>
                <w:kern w:val="0"/>
                <w:sz w:val="28"/>
                <w:szCs w:val="28"/>
                <w:lang w:val="zh-TW" w:eastAsia="zh-TW"/>
              </w:rPr>
              <w:t>获奖证书</w:t>
            </w:r>
          </w:p>
        </w:tc>
      </w:tr>
    </w:tbl>
    <w:p w:rsidR="00F52FE3">
      <w:pPr>
        <w:spacing w:line="560" w:lineRule="exact"/>
        <w:jc w:val="left"/>
        <w:rPr>
          <w:rFonts w:eastAsia="PMingLiU" w:cs="Times New Roman"/>
          <w:bCs/>
          <w:sz w:val="28"/>
          <w:szCs w:val="28"/>
          <w:lang w:eastAsia="zh-TW"/>
        </w:rPr>
      </w:pPr>
    </w:p>
    <w:tbl>
      <w:tblPr>
        <w:tblStyle w:val="TableNormal0"/>
        <w:tblW w:w="8205"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tblPr>
      <w:tblGrid>
        <w:gridCol w:w="3868"/>
        <w:gridCol w:w="4337"/>
      </w:tblGrid>
      <w:tr>
        <w:tblPrEx>
          <w:tblW w:w="8205"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tblPrEx>
        <w:trPr>
          <w:trHeight w:val="455"/>
        </w:trPr>
        <w:tc>
          <w:tcPr>
            <w:tcW w:w="820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52FE3">
            <w:pPr>
              <w:widowControl/>
              <w:spacing w:line="560" w:lineRule="exact"/>
              <w:jc w:val="center"/>
              <w:rPr>
                <w:rFonts w:eastAsia="仿宋_GB2312" w:cs="Times New Roman"/>
                <w:kern w:val="0"/>
                <w:sz w:val="32"/>
                <w:szCs w:val="32"/>
              </w:rPr>
            </w:pPr>
            <w:r>
              <w:rPr>
                <w:rFonts w:eastAsia="仿宋_GB2312" w:cs="Times New Roman" w:hint="eastAsia"/>
                <w:kern w:val="0"/>
                <w:sz w:val="32"/>
                <w:szCs w:val="32"/>
              </w:rPr>
              <w:t>第十八届赢在中大创新创业大赛</w:t>
            </w:r>
          </w:p>
          <w:p w:rsidR="00F52FE3">
            <w:pPr>
              <w:widowControl/>
              <w:spacing w:line="560" w:lineRule="exact"/>
              <w:jc w:val="center"/>
              <w:rPr>
                <w:rFonts w:eastAsia="仿宋_GB2312" w:cs="Times New Roman"/>
                <w:kern w:val="0"/>
                <w:sz w:val="32"/>
                <w:szCs w:val="32"/>
              </w:rPr>
            </w:pPr>
            <w:r>
              <w:rPr>
                <w:rFonts w:eastAsia="仿宋_GB2312" w:cs="Times New Roman" w:hint="eastAsia"/>
                <w:kern w:val="0"/>
                <w:sz w:val="32"/>
                <w:szCs w:val="32"/>
              </w:rPr>
              <w:t>（</w:t>
            </w:r>
            <w:r>
              <w:rPr>
                <w:rFonts w:eastAsia="仿宋_GB2312" w:cs="Times New Roman" w:hint="eastAsia"/>
                <w:sz w:val="32"/>
                <w:szCs w:val="32"/>
              </w:rPr>
              <w:t>青年红色筑梦之旅</w:t>
            </w:r>
            <w:r>
              <w:rPr>
                <w:rFonts w:eastAsia="仿宋_GB2312" w:cs="Times New Roman" w:hint="eastAsia"/>
                <w:kern w:val="0"/>
                <w:sz w:val="32"/>
                <w:szCs w:val="32"/>
              </w:rPr>
              <w:t>）</w:t>
            </w:r>
          </w:p>
        </w:tc>
      </w:tr>
      <w:tr>
        <w:tblPrEx>
          <w:tblW w:w="8205" w:type="dxa"/>
          <w:tblInd w:w="-5" w:type="dxa"/>
          <w:shd w:val="clear" w:color="auto" w:fill="CDD4E9"/>
          <w:tblLayout w:type="fixed"/>
          <w:tblLook w:val="04A0"/>
        </w:tblPrEx>
        <w:trPr>
          <w:trHeight w:val="455"/>
        </w:trPr>
        <w:tc>
          <w:tcPr>
            <w:tcW w:w="38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52FE3">
            <w:pPr>
              <w:widowControl/>
              <w:spacing w:line="560" w:lineRule="exact"/>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32"/>
                <w:szCs w:val="32"/>
                <w:lang w:val="zh-TW" w:eastAsia="zh-TW"/>
              </w:rPr>
              <w:t>奖</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lang w:val="zh-TW" w:eastAsia="zh-TW"/>
              </w:rPr>
              <w:t>项</w:t>
            </w:r>
          </w:p>
        </w:tc>
        <w:tc>
          <w:tcPr>
            <w:tcW w:w="43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52FE3">
            <w:pPr>
              <w:widowControl/>
              <w:spacing w:line="560" w:lineRule="exact"/>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32"/>
                <w:szCs w:val="32"/>
                <w:lang w:val="zh-TW" w:eastAsia="zh-TW"/>
              </w:rPr>
              <w:t>奖</w:t>
            </w:r>
            <w:r>
              <w:rPr>
                <w:rFonts w:ascii="仿宋_GB2312" w:eastAsia="仿宋_GB2312" w:hAnsi="仿宋_GB2312" w:cs="仿宋_GB2312" w:hint="eastAsia"/>
                <w:kern w:val="0"/>
                <w:sz w:val="32"/>
                <w:szCs w:val="32"/>
                <w:lang w:val="zh-TW" w:eastAsia="zh-TW"/>
              </w:rPr>
              <w:t xml:space="preserve">  </w:t>
            </w:r>
            <w:r>
              <w:rPr>
                <w:rFonts w:ascii="仿宋_GB2312" w:eastAsia="仿宋_GB2312" w:hAnsi="仿宋_GB2312" w:cs="仿宋_GB2312" w:hint="eastAsia"/>
                <w:kern w:val="0"/>
                <w:sz w:val="32"/>
                <w:szCs w:val="32"/>
                <w:lang w:val="zh-TW" w:eastAsia="zh-TW"/>
              </w:rPr>
              <w:t>励</w:t>
            </w:r>
          </w:p>
        </w:tc>
      </w:tr>
      <w:tr>
        <w:tblPrEx>
          <w:tblW w:w="8205" w:type="dxa"/>
          <w:tblInd w:w="-5" w:type="dxa"/>
          <w:shd w:val="clear" w:color="auto" w:fill="CDD4E9"/>
          <w:tblLayout w:type="fixed"/>
          <w:tblLook w:val="04A0"/>
        </w:tblPrEx>
        <w:trPr>
          <w:trHeight w:val="455"/>
        </w:trPr>
        <w:tc>
          <w:tcPr>
            <w:tcW w:w="38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52FE3">
            <w:pPr>
              <w:widowControl/>
              <w:spacing w:line="560" w:lineRule="exact"/>
              <w:jc w:val="center"/>
              <w:rPr>
                <w:rFonts w:eastAsia="仿宋_GB2312" w:cs="Times New Roman"/>
                <w:kern w:val="0"/>
                <w:sz w:val="28"/>
                <w:szCs w:val="28"/>
              </w:rPr>
            </w:pPr>
            <w:r>
              <w:rPr>
                <w:rFonts w:eastAsia="仿宋_GB2312" w:cs="Times New Roman" w:hint="eastAsia"/>
                <w:kern w:val="0"/>
                <w:sz w:val="28"/>
                <w:szCs w:val="28"/>
                <w:lang w:val="zh-TW"/>
              </w:rPr>
              <w:t>金</w:t>
            </w:r>
            <w:r>
              <w:rPr>
                <w:rFonts w:eastAsia="仿宋_GB2312" w:cs="Times New Roman" w:hint="eastAsia"/>
                <w:kern w:val="0"/>
                <w:sz w:val="28"/>
                <w:szCs w:val="28"/>
                <w:lang w:val="zh-TW" w:eastAsia="zh-TW"/>
              </w:rPr>
              <w:t>奖</w:t>
            </w:r>
            <w:r>
              <w:rPr>
                <w:rFonts w:eastAsia="仿宋_GB2312" w:cs="Times New Roman"/>
                <w:kern w:val="0"/>
                <w:sz w:val="28"/>
                <w:szCs w:val="28"/>
              </w:rPr>
              <w:t>1</w:t>
            </w:r>
            <w:r>
              <w:rPr>
                <w:rFonts w:eastAsia="仿宋_GB2312" w:cs="Times New Roman" w:hint="eastAsia"/>
                <w:kern w:val="0"/>
                <w:sz w:val="28"/>
                <w:szCs w:val="28"/>
                <w:lang w:val="zh-TW" w:eastAsia="zh-TW"/>
              </w:rPr>
              <w:t>名</w:t>
            </w:r>
          </w:p>
        </w:tc>
        <w:tc>
          <w:tcPr>
            <w:tcW w:w="43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52FE3">
            <w:pPr>
              <w:widowControl/>
              <w:spacing w:line="560" w:lineRule="exact"/>
              <w:jc w:val="center"/>
              <w:rPr>
                <w:rFonts w:eastAsia="仿宋_GB2312" w:cs="Times New Roman"/>
                <w:kern w:val="0"/>
                <w:sz w:val="28"/>
                <w:szCs w:val="28"/>
              </w:rPr>
            </w:pPr>
            <w:r>
              <w:rPr>
                <w:rFonts w:eastAsia="仿宋_GB2312" w:cs="Times New Roman" w:hint="eastAsia"/>
                <w:kern w:val="0"/>
                <w:sz w:val="28"/>
                <w:szCs w:val="28"/>
              </w:rPr>
              <w:t>10000</w:t>
            </w:r>
            <w:r>
              <w:rPr>
                <w:rFonts w:eastAsia="仿宋_GB2312" w:cs="Times New Roman" w:hint="eastAsia"/>
                <w:kern w:val="0"/>
                <w:sz w:val="28"/>
                <w:szCs w:val="28"/>
                <w:lang w:val="zh-TW" w:eastAsia="zh-TW"/>
              </w:rPr>
              <w:t>元</w:t>
            </w:r>
            <w:r>
              <w:rPr>
                <w:rFonts w:eastAsia="仿宋_GB2312" w:cs="Times New Roman" w:hint="eastAsia"/>
                <w:kern w:val="0"/>
                <w:sz w:val="28"/>
                <w:szCs w:val="28"/>
              </w:rPr>
              <w:t>+</w:t>
            </w:r>
            <w:r>
              <w:rPr>
                <w:rFonts w:eastAsia="仿宋_GB2312" w:cs="Times New Roman" w:hint="eastAsia"/>
                <w:kern w:val="0"/>
                <w:sz w:val="28"/>
                <w:szCs w:val="28"/>
                <w:lang w:val="zh-TW" w:eastAsia="zh-TW"/>
              </w:rPr>
              <w:t>获奖证书</w:t>
            </w:r>
          </w:p>
        </w:tc>
      </w:tr>
      <w:tr>
        <w:tblPrEx>
          <w:tblW w:w="8205" w:type="dxa"/>
          <w:tblInd w:w="-5" w:type="dxa"/>
          <w:shd w:val="clear" w:color="auto" w:fill="CDD4E9"/>
          <w:tblLayout w:type="fixed"/>
          <w:tblLook w:val="04A0"/>
        </w:tblPrEx>
        <w:trPr>
          <w:trHeight w:val="455"/>
        </w:trPr>
        <w:tc>
          <w:tcPr>
            <w:tcW w:w="38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52FE3">
            <w:pPr>
              <w:widowControl/>
              <w:spacing w:line="560" w:lineRule="exact"/>
              <w:jc w:val="center"/>
              <w:rPr>
                <w:rFonts w:eastAsia="仿宋_GB2312" w:cs="Times New Roman"/>
                <w:kern w:val="0"/>
                <w:sz w:val="28"/>
                <w:szCs w:val="28"/>
              </w:rPr>
            </w:pPr>
            <w:r>
              <w:rPr>
                <w:rFonts w:eastAsia="仿宋_GB2312" w:cs="Times New Roman" w:hint="eastAsia"/>
                <w:kern w:val="0"/>
                <w:sz w:val="28"/>
                <w:szCs w:val="28"/>
                <w:lang w:val="zh-TW"/>
              </w:rPr>
              <w:t>银</w:t>
            </w:r>
            <w:r>
              <w:rPr>
                <w:rFonts w:eastAsia="仿宋_GB2312" w:cs="Times New Roman" w:hint="eastAsia"/>
                <w:kern w:val="0"/>
                <w:sz w:val="28"/>
                <w:szCs w:val="28"/>
                <w:lang w:val="zh-TW" w:eastAsia="zh-TW"/>
              </w:rPr>
              <w:t>奖</w:t>
            </w:r>
            <w:r>
              <w:rPr>
                <w:rFonts w:eastAsia="仿宋_GB2312" w:cs="Times New Roman"/>
                <w:kern w:val="0"/>
                <w:sz w:val="28"/>
                <w:szCs w:val="28"/>
              </w:rPr>
              <w:t>2</w:t>
            </w:r>
            <w:r>
              <w:rPr>
                <w:rFonts w:eastAsia="仿宋_GB2312" w:cs="Times New Roman" w:hint="eastAsia"/>
                <w:kern w:val="0"/>
                <w:sz w:val="28"/>
                <w:szCs w:val="28"/>
                <w:lang w:val="zh-TW" w:eastAsia="zh-TW"/>
              </w:rPr>
              <w:t>名</w:t>
            </w:r>
          </w:p>
        </w:tc>
        <w:tc>
          <w:tcPr>
            <w:tcW w:w="43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52FE3">
            <w:pPr>
              <w:widowControl/>
              <w:spacing w:line="560" w:lineRule="exact"/>
              <w:jc w:val="center"/>
              <w:rPr>
                <w:rFonts w:eastAsia="仿宋_GB2312" w:cs="Times New Roman"/>
                <w:kern w:val="0"/>
                <w:sz w:val="28"/>
                <w:szCs w:val="28"/>
              </w:rPr>
            </w:pPr>
            <w:r>
              <w:rPr>
                <w:rFonts w:eastAsia="仿宋_GB2312" w:cs="Times New Roman" w:hint="eastAsia"/>
                <w:kern w:val="0"/>
                <w:sz w:val="28"/>
                <w:szCs w:val="28"/>
              </w:rPr>
              <w:t>5000</w:t>
            </w:r>
            <w:r>
              <w:rPr>
                <w:rFonts w:eastAsia="仿宋_GB2312" w:cs="Times New Roman" w:hint="eastAsia"/>
                <w:kern w:val="0"/>
                <w:sz w:val="28"/>
                <w:szCs w:val="28"/>
                <w:lang w:val="zh-TW" w:eastAsia="zh-TW"/>
              </w:rPr>
              <w:t>元</w:t>
            </w:r>
            <w:r>
              <w:rPr>
                <w:rFonts w:eastAsia="仿宋_GB2312" w:cs="Times New Roman" w:hint="eastAsia"/>
                <w:kern w:val="0"/>
                <w:sz w:val="28"/>
                <w:szCs w:val="28"/>
              </w:rPr>
              <w:t>+</w:t>
            </w:r>
            <w:r>
              <w:rPr>
                <w:rFonts w:eastAsia="仿宋_GB2312" w:cs="Times New Roman" w:hint="eastAsia"/>
                <w:kern w:val="0"/>
                <w:sz w:val="28"/>
                <w:szCs w:val="28"/>
                <w:lang w:val="zh-TW" w:eastAsia="zh-TW"/>
              </w:rPr>
              <w:t>获奖证书</w:t>
            </w:r>
          </w:p>
        </w:tc>
      </w:tr>
      <w:tr>
        <w:tblPrEx>
          <w:tblW w:w="8205" w:type="dxa"/>
          <w:tblInd w:w="-5" w:type="dxa"/>
          <w:shd w:val="clear" w:color="auto" w:fill="CDD4E9"/>
          <w:tblLayout w:type="fixed"/>
          <w:tblLook w:val="04A0"/>
        </w:tblPrEx>
        <w:trPr>
          <w:trHeight w:val="455"/>
        </w:trPr>
        <w:tc>
          <w:tcPr>
            <w:tcW w:w="38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52FE3">
            <w:pPr>
              <w:widowControl/>
              <w:spacing w:line="560" w:lineRule="exact"/>
              <w:jc w:val="center"/>
              <w:rPr>
                <w:rFonts w:eastAsia="仿宋_GB2312" w:cs="Times New Roman"/>
                <w:kern w:val="0"/>
                <w:sz w:val="28"/>
                <w:szCs w:val="28"/>
              </w:rPr>
            </w:pPr>
            <w:r>
              <w:rPr>
                <w:rFonts w:eastAsia="仿宋_GB2312" w:cs="Times New Roman" w:hint="eastAsia"/>
                <w:kern w:val="0"/>
                <w:sz w:val="28"/>
                <w:szCs w:val="28"/>
                <w:lang w:val="zh-TW"/>
              </w:rPr>
              <w:t>铜</w:t>
            </w:r>
            <w:r>
              <w:rPr>
                <w:rFonts w:eastAsia="仿宋_GB2312" w:cs="Times New Roman" w:hint="eastAsia"/>
                <w:kern w:val="0"/>
                <w:sz w:val="28"/>
                <w:szCs w:val="28"/>
                <w:lang w:val="zh-TW" w:eastAsia="zh-TW"/>
              </w:rPr>
              <w:t>奖</w:t>
            </w:r>
            <w:r>
              <w:rPr>
                <w:rFonts w:eastAsia="仿宋_GB2312" w:cs="Times New Roman"/>
                <w:kern w:val="0"/>
                <w:sz w:val="28"/>
                <w:szCs w:val="28"/>
              </w:rPr>
              <w:t>3</w:t>
            </w:r>
            <w:r>
              <w:rPr>
                <w:rFonts w:eastAsia="仿宋_GB2312" w:cs="Times New Roman" w:hint="eastAsia"/>
                <w:kern w:val="0"/>
                <w:sz w:val="28"/>
                <w:szCs w:val="28"/>
                <w:lang w:val="zh-TW" w:eastAsia="zh-TW"/>
              </w:rPr>
              <w:t>名</w:t>
            </w:r>
          </w:p>
        </w:tc>
        <w:tc>
          <w:tcPr>
            <w:tcW w:w="43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52FE3">
            <w:pPr>
              <w:widowControl/>
              <w:spacing w:line="560" w:lineRule="exact"/>
              <w:jc w:val="center"/>
              <w:rPr>
                <w:rFonts w:eastAsia="仿宋_GB2312" w:cs="Times New Roman"/>
                <w:kern w:val="0"/>
                <w:sz w:val="28"/>
                <w:szCs w:val="28"/>
              </w:rPr>
            </w:pPr>
            <w:r>
              <w:rPr>
                <w:rFonts w:eastAsia="仿宋_GB2312" w:cs="Times New Roman" w:hint="eastAsia"/>
                <w:kern w:val="0"/>
                <w:sz w:val="28"/>
                <w:szCs w:val="28"/>
              </w:rPr>
              <w:t>3000</w:t>
            </w:r>
            <w:r>
              <w:rPr>
                <w:rFonts w:eastAsia="仿宋_GB2312" w:cs="Times New Roman" w:hint="eastAsia"/>
                <w:kern w:val="0"/>
                <w:sz w:val="28"/>
                <w:szCs w:val="28"/>
                <w:lang w:val="zh-TW" w:eastAsia="zh-TW"/>
              </w:rPr>
              <w:t>元</w:t>
            </w:r>
            <w:r>
              <w:rPr>
                <w:rFonts w:eastAsia="仿宋_GB2312" w:cs="Times New Roman" w:hint="eastAsia"/>
                <w:kern w:val="0"/>
                <w:sz w:val="28"/>
                <w:szCs w:val="28"/>
              </w:rPr>
              <w:t>+</w:t>
            </w:r>
            <w:r>
              <w:rPr>
                <w:rFonts w:eastAsia="仿宋_GB2312" w:cs="Times New Roman" w:hint="eastAsia"/>
                <w:kern w:val="0"/>
                <w:sz w:val="28"/>
                <w:szCs w:val="28"/>
                <w:lang w:val="zh-TW" w:eastAsia="zh-TW"/>
              </w:rPr>
              <w:t>获奖证书</w:t>
            </w:r>
          </w:p>
        </w:tc>
      </w:tr>
    </w:tbl>
    <w:p w:rsidR="00F52FE3">
      <w:pPr>
        <w:widowControl/>
        <w:spacing w:line="560" w:lineRule="exact"/>
        <w:ind w:firstLine="640" w:firstLineChars="200"/>
        <w:rPr>
          <w:rFonts w:eastAsia="仿宋_GB2312" w:cs="Times New Roman"/>
          <w:sz w:val="32"/>
          <w:szCs w:val="32"/>
        </w:rPr>
      </w:pPr>
      <w:r>
        <w:rPr>
          <w:rFonts w:eastAsia="仿宋_GB2312" w:cs="Times New Roman" w:hint="eastAsia"/>
          <w:sz w:val="32"/>
          <w:szCs w:val="32"/>
        </w:rPr>
        <w:t>以上奖</w:t>
      </w:r>
      <w:r>
        <w:rPr>
          <w:rFonts w:eastAsia="仿宋_GB2312" w:cs="Times New Roman" w:hint="eastAsia"/>
          <w:sz w:val="32"/>
          <w:szCs w:val="32"/>
        </w:rPr>
        <w:t>项数量为上限设置，最终获奖数量</w:t>
      </w:r>
      <w:r>
        <w:rPr>
          <w:rFonts w:eastAsia="仿宋_GB2312" w:cs="Times New Roman" w:hint="eastAsia"/>
          <w:sz w:val="32"/>
          <w:szCs w:val="32"/>
        </w:rPr>
        <w:t>视大</w:t>
      </w:r>
      <w:r>
        <w:rPr>
          <w:rFonts w:eastAsia="仿宋_GB2312" w:cs="Times New Roman" w:hint="eastAsia"/>
          <w:sz w:val="32"/>
          <w:szCs w:val="32"/>
        </w:rPr>
        <w:t>赛报名项目的数量与质量而定。指导老师相应获得奖金和获奖证书。</w:t>
      </w:r>
    </w:p>
    <w:p w:rsidR="00F52FE3">
      <w:pPr>
        <w:snapToGrid w:val="0"/>
        <w:spacing w:line="560" w:lineRule="exact"/>
        <w:ind w:firstLine="643"/>
        <w:rPr>
          <w:rFonts w:eastAsia="楷体" w:cs="Times New Roman"/>
          <w:b/>
          <w:bCs/>
          <w:sz w:val="32"/>
          <w:szCs w:val="32"/>
        </w:rPr>
      </w:pPr>
      <w:r>
        <w:rPr>
          <w:rFonts w:eastAsia="楷体" w:cs="Times New Roman" w:hint="eastAsia"/>
          <w:b/>
          <w:bCs/>
          <w:sz w:val="32"/>
          <w:szCs w:val="32"/>
        </w:rPr>
        <w:t>（三）冠军争夺赛</w:t>
      </w:r>
    </w:p>
    <w:p w:rsidR="00F52FE3">
      <w:pPr>
        <w:widowControl/>
        <w:spacing w:line="560" w:lineRule="exact"/>
        <w:ind w:firstLine="640" w:firstLineChars="200"/>
        <w:rPr>
          <w:rFonts w:eastAsia="仿宋_GB2312" w:cs="Times New Roman"/>
          <w:sz w:val="32"/>
          <w:szCs w:val="32"/>
        </w:rPr>
      </w:pPr>
      <w:r>
        <w:rPr>
          <w:rFonts w:eastAsia="仿宋_GB2312" w:cs="Times New Roman" w:hint="eastAsia"/>
          <w:sz w:val="32"/>
          <w:szCs w:val="32"/>
        </w:rPr>
        <w:t>学术创新赛道和创业赛道的金奖项目将晋级冠军争夺赛。冠军争夺赛最终决出</w:t>
      </w:r>
      <w:r>
        <w:rPr>
          <w:rFonts w:eastAsia="仿宋_GB2312" w:cs="Times New Roman" w:hint="eastAsia"/>
          <w:sz w:val="32"/>
          <w:szCs w:val="32"/>
        </w:rPr>
        <w:t>冠军</w:t>
      </w:r>
      <w:r>
        <w:rPr>
          <w:rFonts w:eastAsia="仿宋_GB2312" w:cs="Times New Roman" w:hint="eastAsia"/>
          <w:sz w:val="32"/>
          <w:szCs w:val="32"/>
        </w:rPr>
        <w:t>1</w:t>
      </w:r>
      <w:r>
        <w:rPr>
          <w:rFonts w:eastAsia="仿宋_GB2312" w:cs="Times New Roman" w:hint="eastAsia"/>
          <w:sz w:val="32"/>
          <w:szCs w:val="32"/>
        </w:rPr>
        <w:t>名，亚军</w:t>
      </w:r>
      <w:r>
        <w:rPr>
          <w:rFonts w:eastAsia="仿宋_GB2312" w:cs="Times New Roman" w:hint="eastAsia"/>
          <w:sz w:val="32"/>
          <w:szCs w:val="32"/>
        </w:rPr>
        <w:t>2</w:t>
      </w:r>
      <w:r>
        <w:rPr>
          <w:rFonts w:eastAsia="仿宋_GB2312" w:cs="Times New Roman" w:hint="eastAsia"/>
          <w:sz w:val="32"/>
          <w:szCs w:val="32"/>
        </w:rPr>
        <w:t>名，季军</w:t>
      </w:r>
      <w:r>
        <w:rPr>
          <w:rFonts w:eastAsia="仿宋_GB2312" w:cs="Times New Roman" w:hint="eastAsia"/>
          <w:sz w:val="32"/>
          <w:szCs w:val="32"/>
        </w:rPr>
        <w:t>3</w:t>
      </w:r>
      <w:r>
        <w:rPr>
          <w:rFonts w:eastAsia="仿宋_GB2312" w:cs="Times New Roman" w:hint="eastAsia"/>
          <w:sz w:val="32"/>
          <w:szCs w:val="32"/>
        </w:rPr>
        <w:t>名。</w:t>
      </w:r>
    </w:p>
    <w:p w:rsidR="00F52FE3">
      <w:pPr>
        <w:snapToGrid w:val="0"/>
        <w:spacing w:line="560" w:lineRule="exact"/>
        <w:ind w:firstLine="640" w:firstLineChars="200"/>
        <w:rPr>
          <w:rFonts w:eastAsia="楷体" w:cs="Times New Roman"/>
          <w:sz w:val="32"/>
          <w:szCs w:val="32"/>
        </w:rPr>
      </w:pPr>
      <w:r>
        <w:rPr>
          <w:rFonts w:eastAsia="黑体" w:cs="Times New Roman" w:hint="eastAsia"/>
          <w:sz w:val="32"/>
          <w:szCs w:val="32"/>
        </w:rPr>
        <w:t>二、参赛对象和注意事项</w:t>
      </w:r>
    </w:p>
    <w:p w:rsidR="00F52FE3">
      <w:pPr>
        <w:widowControl/>
        <w:spacing w:line="560" w:lineRule="exact"/>
        <w:ind w:firstLine="640" w:firstLineChars="200"/>
        <w:jc w:val="left"/>
        <w:rPr>
          <w:rFonts w:eastAsia="楷体" w:cs="Times New Roman"/>
          <w:b/>
          <w:bCs/>
          <w:sz w:val="32"/>
          <w:szCs w:val="32"/>
        </w:rPr>
      </w:pPr>
      <w:r>
        <w:rPr>
          <w:rFonts w:eastAsia="楷体" w:cs="Times New Roman" w:hint="eastAsia"/>
          <w:b/>
          <w:bCs/>
          <w:sz w:val="32"/>
          <w:szCs w:val="32"/>
        </w:rPr>
        <w:t>（一）参赛对象</w:t>
      </w:r>
    </w:p>
    <w:p w:rsidR="00F52FE3">
      <w:pPr>
        <w:widowControl/>
        <w:spacing w:line="560" w:lineRule="exact"/>
        <w:ind w:firstLine="640" w:firstLineChars="200"/>
        <w:rPr>
          <w:rFonts w:eastAsia="仿宋_GB2312" w:cs="Times New Roman"/>
          <w:sz w:val="32"/>
          <w:szCs w:val="32"/>
        </w:rPr>
      </w:pPr>
      <w:r>
        <w:rPr>
          <w:rFonts w:eastAsia="仿宋_GB2312" w:cs="Times New Roman" w:hint="eastAsia"/>
          <w:bCs/>
          <w:sz w:val="32"/>
          <w:szCs w:val="32"/>
        </w:rPr>
        <w:t>学术创新赛道：</w:t>
      </w:r>
      <w:r>
        <w:rPr>
          <w:rFonts w:eastAsia="仿宋_GB2312" w:cs="Times New Roman" w:hint="eastAsia"/>
          <w:sz w:val="32"/>
          <w:szCs w:val="32"/>
        </w:rPr>
        <w:t>中山大学全日制在校本科生、在校硕士生（自然科学学术论文类的参赛团队限本科生）。</w:t>
      </w:r>
    </w:p>
    <w:p w:rsidR="00F52FE3">
      <w:pPr>
        <w:widowControl/>
        <w:spacing w:line="560" w:lineRule="exact"/>
        <w:ind w:firstLine="640" w:firstLineChars="200"/>
        <w:rPr>
          <w:rFonts w:eastAsia="仿宋_GB2312" w:cs="Times New Roman"/>
          <w:sz w:val="32"/>
          <w:szCs w:val="32"/>
        </w:rPr>
      </w:pPr>
      <w:r>
        <w:rPr>
          <w:rFonts w:eastAsia="仿宋_GB2312" w:cs="Times New Roman" w:hint="eastAsia"/>
          <w:sz w:val="32"/>
          <w:szCs w:val="32"/>
        </w:rPr>
        <w:t>创业赛道</w:t>
      </w:r>
      <w:r>
        <w:rPr>
          <w:rFonts w:eastAsia="仿宋_GB2312" w:cs="Times New Roman" w:hint="eastAsia"/>
          <w:b/>
          <w:bCs/>
          <w:sz w:val="32"/>
          <w:szCs w:val="32"/>
        </w:rPr>
        <w:t>：</w:t>
      </w:r>
      <w:r>
        <w:rPr>
          <w:rFonts w:eastAsia="仿宋_GB2312" w:cs="Times New Roman" w:hint="eastAsia"/>
          <w:sz w:val="32"/>
          <w:szCs w:val="32"/>
        </w:rPr>
        <w:t>中山大学全日制在校学生及相关校友。</w:t>
      </w:r>
    </w:p>
    <w:p w:rsidR="00F52FE3">
      <w:pPr>
        <w:widowControl/>
        <w:spacing w:line="560" w:lineRule="exact"/>
        <w:ind w:firstLine="640" w:firstLineChars="200"/>
        <w:jc w:val="left"/>
        <w:rPr>
          <w:rFonts w:eastAsia="仿宋_GB2312" w:cs="Times New Roman"/>
          <w:b/>
          <w:bCs/>
          <w:sz w:val="32"/>
          <w:szCs w:val="32"/>
        </w:rPr>
      </w:pPr>
      <w:r>
        <w:rPr>
          <w:rFonts w:eastAsia="楷体" w:cs="Times New Roman" w:hint="eastAsia"/>
          <w:b/>
          <w:bCs/>
          <w:sz w:val="32"/>
          <w:szCs w:val="32"/>
        </w:rPr>
        <w:t>（二）注意事项</w:t>
      </w:r>
    </w:p>
    <w:p w:rsidR="00F52FE3">
      <w:pPr>
        <w:widowControl/>
        <w:spacing w:line="560" w:lineRule="exact"/>
        <w:ind w:firstLine="640" w:firstLineChars="200"/>
        <w:rPr>
          <w:rFonts w:ascii="仿宋_GB2312" w:eastAsia="仿宋_GB2312" w:hAnsi="Calibri" w:cs="Times New Roman"/>
          <w:sz w:val="32"/>
          <w:szCs w:val="32"/>
        </w:rPr>
      </w:pPr>
      <w:r>
        <w:rPr>
          <w:rFonts w:ascii="仿宋_GB2312" w:eastAsia="仿宋_GB2312" w:hAnsi="Calibri" w:cs="Times New Roman" w:hint="eastAsia"/>
          <w:sz w:val="32"/>
          <w:szCs w:val="32"/>
        </w:rPr>
        <w:t>1.</w:t>
      </w:r>
      <w:r>
        <w:rPr>
          <w:rFonts w:ascii="仿宋_GB2312" w:eastAsia="仿宋_GB2312" w:hAnsi="Calibri" w:cs="Times New Roman" w:hint="eastAsia"/>
          <w:sz w:val="32"/>
          <w:szCs w:val="32"/>
        </w:rPr>
        <w:t>往届“赢在中大”大赛中获银奖及以上的项目在原有项目基础上有创新内容可以继续报名参赛，须提交创新内容证明报告书。</w:t>
      </w:r>
    </w:p>
    <w:p w:rsidR="00F52FE3">
      <w:pPr>
        <w:widowControl/>
        <w:spacing w:line="560" w:lineRule="exact"/>
        <w:ind w:firstLine="640" w:firstLineChars="200"/>
        <w:rPr>
          <w:rFonts w:ascii="仿宋_GB2312" w:eastAsia="仿宋_GB2312" w:hAnsi="Calibri" w:cs="Times New Roman"/>
          <w:sz w:val="32"/>
          <w:szCs w:val="32"/>
        </w:rPr>
      </w:pPr>
      <w:r>
        <w:rPr>
          <w:rFonts w:ascii="仿宋_GB2312" w:eastAsia="仿宋_GB2312" w:hAnsi="Calibri" w:cs="Times New Roman" w:hint="eastAsia"/>
          <w:sz w:val="32"/>
          <w:szCs w:val="32"/>
        </w:rPr>
        <w:t>2.</w:t>
      </w:r>
      <w:r>
        <w:rPr>
          <w:rFonts w:ascii="仿宋_GB2312" w:eastAsia="仿宋_GB2312" w:hAnsi="Calibri" w:cs="Times New Roman" w:hint="eastAsia"/>
          <w:sz w:val="32"/>
          <w:szCs w:val="32"/>
        </w:rPr>
        <w:t>正式报名时先确定项目名称，提交《创业计划书》或《作品申报书》时仍可对项目名称进行适当修改。</w:t>
      </w:r>
      <w:r>
        <w:rPr>
          <w:rFonts w:eastAsia="仿宋_GB2312" w:cs="Times New Roman"/>
          <w:kern w:val="0"/>
          <w:sz w:val="32"/>
          <w:szCs w:val="32"/>
          <w:lang w:val="zh-TW" w:eastAsia="zh-TW"/>
        </w:rPr>
        <w:t>报名时提交的联系方式是后续各项通知的依据，请认真填写</w:t>
      </w:r>
      <w:r>
        <w:rPr>
          <w:rFonts w:ascii="仿宋_GB2312" w:eastAsia="仿宋_GB2312" w:hAnsi="Calibri" w:cs="Times New Roman" w:hint="eastAsia"/>
          <w:sz w:val="32"/>
          <w:szCs w:val="32"/>
        </w:rPr>
        <w:t>。</w:t>
      </w:r>
    </w:p>
    <w:p w:rsidR="00F52FE3">
      <w:pPr>
        <w:widowControl/>
        <w:spacing w:line="560" w:lineRule="exact"/>
        <w:ind w:firstLine="640" w:firstLineChars="200"/>
        <w:rPr>
          <w:rFonts w:ascii="仿宋_GB2312" w:eastAsia="仿宋_GB2312" w:hAnsi="Calibri" w:cs="Times New Roman"/>
          <w:sz w:val="32"/>
          <w:szCs w:val="32"/>
        </w:rPr>
      </w:pPr>
      <w:r>
        <w:rPr>
          <w:rFonts w:ascii="仿宋_GB2312" w:eastAsia="仿宋_GB2312" w:hAnsi="Calibri" w:cs="Times New Roman" w:hint="eastAsia"/>
          <w:sz w:val="32"/>
          <w:szCs w:val="32"/>
        </w:rPr>
        <w:t>3</w:t>
      </w:r>
      <w:r>
        <w:rPr>
          <w:rFonts w:ascii="仿宋_GB2312" w:eastAsia="仿宋_GB2312" w:hAnsi="Calibri" w:cs="Times New Roman"/>
          <w:sz w:val="32"/>
          <w:szCs w:val="32"/>
        </w:rPr>
        <w:t>.</w:t>
      </w:r>
      <w:r>
        <w:rPr>
          <w:rFonts w:eastAsia="仿宋_GB2312" w:cs="Times New Roman"/>
          <w:color w:val="000000"/>
          <w:kern w:val="0"/>
          <w:sz w:val="32"/>
          <w:szCs w:val="32"/>
          <w:lang w:val="zh-TW" w:eastAsia="zh-TW" w:bidi="ar"/>
        </w:rPr>
        <w:t>报名后，项目团队成员可在人数限额内增减，以最终提交</w:t>
      </w:r>
      <w:r>
        <w:rPr>
          <w:rFonts w:eastAsia="仿宋_GB2312" w:cs="Times New Roman"/>
          <w:color w:val="000000"/>
          <w:kern w:val="0"/>
          <w:sz w:val="32"/>
          <w:szCs w:val="32"/>
          <w:lang w:val="zh-TW" w:bidi="ar"/>
        </w:rPr>
        <w:t>系统</w:t>
      </w:r>
      <w:r>
        <w:rPr>
          <w:rFonts w:eastAsia="仿宋_GB2312" w:cs="Times New Roman"/>
          <w:color w:val="000000"/>
          <w:kern w:val="0"/>
          <w:sz w:val="32"/>
          <w:szCs w:val="32"/>
          <w:lang w:val="zh-TW" w:eastAsia="zh-TW" w:bidi="ar"/>
        </w:rPr>
        <w:t>的</w:t>
      </w:r>
      <w:r>
        <w:rPr>
          <w:rFonts w:eastAsia="仿宋_GB2312" w:cs="Times New Roman"/>
          <w:color w:val="000000"/>
          <w:kern w:val="0"/>
          <w:sz w:val="32"/>
          <w:szCs w:val="32"/>
          <w:lang w:bidi="ar"/>
        </w:rPr>
        <w:t>材料</w:t>
      </w:r>
      <w:r>
        <w:rPr>
          <w:rFonts w:eastAsia="仿宋_GB2312" w:cs="Times New Roman"/>
          <w:color w:val="000000"/>
          <w:kern w:val="0"/>
          <w:sz w:val="32"/>
          <w:szCs w:val="32"/>
          <w:lang w:val="zh-TW" w:eastAsia="zh-TW" w:bidi="ar"/>
        </w:rPr>
        <w:t>为准。</w:t>
      </w:r>
    </w:p>
    <w:p w:rsidR="00F52FE3">
      <w:pPr>
        <w:widowControl/>
        <w:spacing w:line="560" w:lineRule="exact"/>
        <w:ind w:firstLine="640" w:firstLineChars="200"/>
        <w:rPr>
          <w:rFonts w:eastAsia="仿宋_GB2312" w:cs="Times New Roman"/>
          <w:sz w:val="32"/>
          <w:szCs w:val="32"/>
        </w:rPr>
      </w:pPr>
      <w:r>
        <w:rPr>
          <w:rFonts w:ascii="仿宋_GB2312" w:eastAsia="仿宋_GB2312" w:hAnsi="Calibri" w:cs="Times New Roman" w:hint="eastAsia"/>
          <w:sz w:val="32"/>
          <w:szCs w:val="32"/>
        </w:rPr>
        <w:t>4.</w:t>
      </w:r>
      <w:r>
        <w:rPr>
          <w:rFonts w:eastAsia="仿宋_GB2312" w:cs="Times New Roman" w:hint="eastAsia"/>
          <w:sz w:val="32"/>
          <w:szCs w:val="32"/>
        </w:rPr>
        <w:t>参赛者不可跨校组建团队，可跨院（系）组建团队，团队成员不超过</w:t>
      </w:r>
      <w:r>
        <w:rPr>
          <w:rFonts w:eastAsia="仿宋_GB2312" w:cs="Times New Roman" w:hint="eastAsia"/>
          <w:sz w:val="32"/>
          <w:szCs w:val="32"/>
        </w:rPr>
        <w:t>8</w:t>
      </w:r>
      <w:r>
        <w:rPr>
          <w:rFonts w:eastAsia="仿宋_GB2312" w:cs="Times New Roman" w:hint="eastAsia"/>
          <w:sz w:val="32"/>
          <w:szCs w:val="32"/>
        </w:rPr>
        <w:t>名（含项目负责人）。每位同学各赛道只能参与一个项目，否则报名无效。</w:t>
      </w:r>
    </w:p>
    <w:p w:rsidR="00F52FE3">
      <w:pPr>
        <w:widowControl/>
        <w:spacing w:line="560" w:lineRule="exact"/>
        <w:ind w:firstLine="640" w:firstLineChars="200"/>
        <w:rPr>
          <w:rFonts w:eastAsia="仿宋_GB2312" w:cs="Times New Roman"/>
          <w:sz w:val="32"/>
          <w:szCs w:val="32"/>
        </w:rPr>
      </w:pPr>
      <w:r>
        <w:rPr>
          <w:rFonts w:eastAsia="仿宋_GB2312" w:cs="Times New Roman" w:hint="eastAsia"/>
          <w:sz w:val="32"/>
          <w:szCs w:val="32"/>
        </w:rPr>
        <w:t>5</w:t>
      </w:r>
      <w:r>
        <w:rPr>
          <w:rFonts w:ascii="仿宋_GB2312" w:eastAsia="仿宋_GB2312" w:hAnsi="Calibri" w:cs="Times New Roman" w:hint="eastAsia"/>
          <w:sz w:val="32"/>
          <w:szCs w:val="32"/>
        </w:rPr>
        <w:t>.</w:t>
      </w:r>
      <w:r>
        <w:rPr>
          <w:rFonts w:ascii="仿宋_GB2312" w:eastAsia="仿宋_GB2312" w:hAnsi="Calibri" w:cs="Times New Roman" w:hint="eastAsia"/>
          <w:sz w:val="32"/>
          <w:szCs w:val="32"/>
        </w:rPr>
        <w:t>鼓励</w:t>
      </w:r>
      <w:r>
        <w:rPr>
          <w:rFonts w:eastAsia="仿宋_GB2312" w:cs="Times New Roman" w:hint="eastAsia"/>
          <w:sz w:val="32"/>
          <w:szCs w:val="32"/>
        </w:rPr>
        <w:t>参赛队伍重点把握“四新”建设的发</w:t>
      </w:r>
      <w:r>
        <w:rPr>
          <w:rFonts w:eastAsia="仿宋_GB2312" w:cs="Times New Roman" w:hint="eastAsia"/>
          <w:sz w:val="32"/>
          <w:szCs w:val="32"/>
        </w:rPr>
        <w:t>展要求，即新工科类、新医科类、新农科类、新文科类，根据“四新”建设的理论内涵和产业发展方向，深度挖掘项目的经济价值和社会效益。</w:t>
      </w:r>
    </w:p>
    <w:p w:rsidR="00F52FE3">
      <w:pPr>
        <w:widowControl/>
        <w:spacing w:line="560" w:lineRule="exact"/>
        <w:ind w:firstLine="640" w:firstLineChars="200"/>
        <w:rPr>
          <w:rFonts w:ascii="仿宋_GB2312" w:eastAsia="仿宋_GB2312" w:hAnsi="Calibri" w:cs="Times New Roman"/>
          <w:sz w:val="32"/>
          <w:szCs w:val="32"/>
        </w:rPr>
      </w:pPr>
      <w:r>
        <w:rPr>
          <w:rFonts w:eastAsia="仿宋_GB2312" w:cs="Times New Roman" w:hint="eastAsia"/>
          <w:sz w:val="32"/>
          <w:szCs w:val="32"/>
        </w:rPr>
        <w:t>6</w:t>
      </w:r>
      <w:r>
        <w:rPr>
          <w:rFonts w:ascii="仿宋_GB2312" w:eastAsia="仿宋_GB2312" w:hAnsi="Calibri" w:cs="Times New Roman" w:hint="eastAsia"/>
          <w:sz w:val="32"/>
          <w:szCs w:val="32"/>
        </w:rPr>
        <w:t>.</w:t>
      </w:r>
      <w:r>
        <w:rPr>
          <w:rFonts w:ascii="仿宋_GB2312" w:eastAsia="仿宋_GB2312" w:hAnsi="Calibri" w:cs="Times New Roman" w:hint="eastAsia"/>
          <w:sz w:val="32"/>
          <w:szCs w:val="32"/>
        </w:rPr>
        <w:t>本次大赛产生的优秀项目将根据实际情况推荐参加省级或省级以上的创新创业相关赛事。</w:t>
      </w:r>
    </w:p>
    <w:p w:rsidR="00F52FE3">
      <w:pPr>
        <w:widowControl/>
        <w:spacing w:line="560" w:lineRule="exact"/>
        <w:ind w:firstLine="640" w:firstLineChars="200"/>
        <w:rPr>
          <w:rFonts w:ascii="仿宋_GB2312" w:eastAsia="仿宋_GB2312" w:hAnsi="Calibri" w:cs="Times New Roman"/>
          <w:sz w:val="32"/>
          <w:szCs w:val="32"/>
        </w:rPr>
      </w:pPr>
      <w:r>
        <w:rPr>
          <w:rFonts w:ascii="仿宋_GB2312" w:eastAsia="仿宋_GB2312" w:hAnsi="Calibri" w:cs="Times New Roman" w:hint="eastAsia"/>
          <w:sz w:val="32"/>
          <w:szCs w:val="32"/>
        </w:rPr>
        <w:t>7.</w:t>
      </w:r>
      <w:r>
        <w:rPr>
          <w:rFonts w:ascii="仿宋_GB2312" w:eastAsia="仿宋_GB2312" w:hAnsi="Calibri" w:cs="Times New Roman" w:hint="eastAsia"/>
          <w:sz w:val="32"/>
          <w:szCs w:val="32"/>
        </w:rPr>
        <w:t>为提升各单位的参赛积极性，本次大赛共设立单位组织奖</w:t>
      </w:r>
      <w:r>
        <w:rPr>
          <w:rFonts w:eastAsia="仿宋_GB2312" w:cs="Times New Roman"/>
          <w:sz w:val="32"/>
          <w:szCs w:val="32"/>
        </w:rPr>
        <w:t>10</w:t>
      </w:r>
      <w:r>
        <w:rPr>
          <w:rFonts w:eastAsia="仿宋_GB2312" w:cs="Times New Roman"/>
          <w:sz w:val="32"/>
          <w:szCs w:val="32"/>
        </w:rPr>
        <w:t>个</w:t>
      </w:r>
      <w:r>
        <w:rPr>
          <w:rFonts w:ascii="仿宋_GB2312" w:eastAsia="仿宋_GB2312" w:hAnsi="Calibri" w:cs="Times New Roman" w:hint="eastAsia"/>
          <w:sz w:val="32"/>
          <w:szCs w:val="32"/>
        </w:rPr>
        <w:t>。</w:t>
      </w:r>
    </w:p>
    <w:p w:rsidR="00F52FE3">
      <w:pPr>
        <w:widowControl/>
        <w:spacing w:line="560" w:lineRule="exact"/>
        <w:ind w:firstLine="640" w:firstLineChars="200"/>
        <w:jc w:val="left"/>
        <w:rPr>
          <w:rFonts w:eastAsia="仿宋_GB2312" w:cs="Times New Roman"/>
          <w:sz w:val="32"/>
          <w:szCs w:val="32"/>
        </w:rPr>
      </w:pPr>
      <w:r>
        <w:rPr>
          <w:rFonts w:eastAsia="仿宋_GB2312" w:cs="Times New Roman" w:hint="eastAsia"/>
          <w:sz w:val="32"/>
          <w:szCs w:val="32"/>
        </w:rPr>
        <w:t>8</w:t>
      </w:r>
      <w:r>
        <w:rPr>
          <w:rFonts w:eastAsia="仿宋_GB2312" w:cs="Times New Roman"/>
          <w:sz w:val="32"/>
          <w:szCs w:val="32"/>
        </w:rPr>
        <w:t>.</w:t>
      </w:r>
      <w:r>
        <w:rPr>
          <w:rFonts w:eastAsia="仿宋_GB2312" w:cs="Times New Roman" w:hint="eastAsia"/>
          <w:sz w:val="32"/>
          <w:szCs w:val="32"/>
        </w:rPr>
        <w:t>大赛日程</w:t>
      </w:r>
    </w:p>
    <w:tbl>
      <w:tblPr>
        <w:tblStyle w:val="TableNormal01"/>
        <w:tblW w:w="8466" w:type="dxa"/>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tblPr>
      <w:tblGrid>
        <w:gridCol w:w="4390"/>
        <w:gridCol w:w="4076"/>
      </w:tblGrid>
      <w:tr>
        <w:tblPrEx>
          <w:tblW w:w="8466" w:type="dxa"/>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tblPrEx>
        <w:trPr>
          <w:trHeight w:val="470"/>
          <w:jc w:val="center"/>
        </w:trPr>
        <w:tc>
          <w:tcPr>
            <w:tcW w:w="846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52FE3">
            <w:pPr>
              <w:widowControl/>
              <w:spacing w:line="560" w:lineRule="exact"/>
              <w:jc w:val="center"/>
              <w:rPr>
                <w:rFonts w:eastAsia="仿宋_GB2312" w:cs="Times New Roman"/>
                <w:kern w:val="0"/>
                <w:sz w:val="32"/>
                <w:szCs w:val="32"/>
              </w:rPr>
            </w:pPr>
            <w:r>
              <w:rPr>
                <w:rFonts w:eastAsia="仿宋_GB2312" w:cs="Times New Roman" w:hint="eastAsia"/>
                <w:kern w:val="0"/>
                <w:sz w:val="32"/>
                <w:szCs w:val="32"/>
              </w:rPr>
              <w:t>第十八届赢在中大创新创业大赛</w:t>
            </w:r>
          </w:p>
        </w:tc>
      </w:tr>
      <w:tr>
        <w:tblPrEx>
          <w:tblW w:w="8466" w:type="dxa"/>
          <w:jc w:val="center"/>
          <w:tblInd w:w="0" w:type="dxa"/>
          <w:shd w:val="clear" w:color="auto" w:fill="CDD4E9"/>
          <w:tblLayout w:type="fixed"/>
          <w:tblLook w:val="04A0"/>
        </w:tblPrEx>
        <w:trPr>
          <w:trHeight w:val="484"/>
          <w:jc w:val="center"/>
        </w:trPr>
        <w:tc>
          <w:tcPr>
            <w:tcW w:w="43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52FE3">
            <w:pPr>
              <w:widowControl/>
              <w:spacing w:line="560" w:lineRule="exact"/>
              <w:jc w:val="center"/>
              <w:rPr>
                <w:rFonts w:ascii="仿宋_GB2312" w:eastAsia="仿宋_GB2312" w:hAnsi="仿宋_GB2312" w:cs="仿宋_GB2312"/>
                <w:b/>
                <w:bCs/>
                <w:kern w:val="0"/>
                <w:sz w:val="32"/>
                <w:szCs w:val="32"/>
                <w:lang w:val="zh-TW" w:eastAsia="zh-TW"/>
              </w:rPr>
            </w:pPr>
            <w:r>
              <w:rPr>
                <w:rFonts w:ascii="仿宋_GB2312" w:eastAsia="仿宋_GB2312" w:hAnsi="仿宋_GB2312" w:cs="仿宋_GB2312" w:hint="eastAsia"/>
                <w:kern w:val="0"/>
                <w:sz w:val="32"/>
                <w:szCs w:val="32"/>
                <w:lang w:val="zh-TW" w:eastAsia="zh-TW"/>
              </w:rPr>
              <w:t>日</w:t>
            </w:r>
            <w:r>
              <w:rPr>
                <w:rFonts w:ascii="仿宋_GB2312" w:eastAsia="仿宋_GB2312" w:hAnsi="仿宋_GB2312" w:cs="仿宋_GB2312" w:hint="eastAsia"/>
                <w:kern w:val="0"/>
                <w:sz w:val="32"/>
                <w:szCs w:val="32"/>
                <w:lang w:val="zh-TW" w:eastAsia="zh-TW"/>
              </w:rPr>
              <w:t xml:space="preserve">  </w:t>
            </w:r>
            <w:r>
              <w:rPr>
                <w:rFonts w:ascii="仿宋_GB2312" w:eastAsia="仿宋_GB2312" w:hAnsi="仿宋_GB2312" w:cs="仿宋_GB2312" w:hint="eastAsia"/>
                <w:kern w:val="0"/>
                <w:sz w:val="32"/>
                <w:szCs w:val="32"/>
                <w:lang w:val="zh-TW" w:eastAsia="zh-TW"/>
              </w:rPr>
              <w:t>期</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52FE3">
            <w:pPr>
              <w:widowControl/>
              <w:spacing w:line="560" w:lineRule="exact"/>
              <w:jc w:val="center"/>
              <w:rPr>
                <w:rFonts w:ascii="仿宋_GB2312" w:eastAsia="仿宋_GB2312" w:hAnsi="仿宋_GB2312" w:cs="仿宋_GB2312"/>
                <w:b/>
                <w:bCs/>
                <w:kern w:val="0"/>
                <w:sz w:val="32"/>
                <w:szCs w:val="32"/>
                <w:lang w:val="zh-TW" w:eastAsia="zh-TW"/>
              </w:rPr>
            </w:pPr>
            <w:r>
              <w:rPr>
                <w:rFonts w:ascii="仿宋_GB2312" w:eastAsia="仿宋_GB2312" w:hAnsi="仿宋_GB2312" w:cs="仿宋_GB2312" w:hint="eastAsia"/>
                <w:kern w:val="0"/>
                <w:sz w:val="32"/>
                <w:szCs w:val="32"/>
                <w:lang w:val="zh-TW" w:eastAsia="zh-TW"/>
              </w:rPr>
              <w:t>事</w:t>
            </w:r>
            <w:r>
              <w:rPr>
                <w:rFonts w:ascii="仿宋_GB2312" w:eastAsia="仿宋_GB2312" w:hAnsi="仿宋_GB2312" w:cs="仿宋_GB2312" w:hint="eastAsia"/>
                <w:kern w:val="0"/>
                <w:sz w:val="32"/>
                <w:szCs w:val="32"/>
                <w:lang w:val="zh-TW" w:eastAsia="zh-TW"/>
              </w:rPr>
              <w:t xml:space="preserve">  </w:t>
            </w:r>
            <w:r>
              <w:rPr>
                <w:rFonts w:ascii="仿宋_GB2312" w:eastAsia="仿宋_GB2312" w:hAnsi="仿宋_GB2312" w:cs="仿宋_GB2312" w:hint="eastAsia"/>
                <w:kern w:val="0"/>
                <w:sz w:val="32"/>
                <w:szCs w:val="32"/>
                <w:lang w:val="zh-TW" w:eastAsia="zh-TW"/>
              </w:rPr>
              <w:t>项</w:t>
            </w:r>
          </w:p>
        </w:tc>
      </w:tr>
      <w:tr>
        <w:tblPrEx>
          <w:tblW w:w="8466" w:type="dxa"/>
          <w:jc w:val="center"/>
          <w:tblInd w:w="0" w:type="dxa"/>
          <w:shd w:val="clear" w:color="auto" w:fill="CDD4E9"/>
          <w:tblLayout w:type="fixed"/>
          <w:tblLook w:val="04A0"/>
        </w:tblPrEx>
        <w:trPr>
          <w:trHeight w:val="454"/>
          <w:jc w:val="center"/>
        </w:trPr>
        <w:tc>
          <w:tcPr>
            <w:tcW w:w="4390" w:type="dxa"/>
            <w:tcBorders>
              <w:top w:val="single" w:sz="4" w:space="0" w:color="000000"/>
              <w:left w:val="single" w:sz="4" w:space="0" w:color="000000"/>
              <w:bottom w:val="single" w:sz="4" w:space="0" w:color="000000"/>
              <w:right w:val="single" w:sz="4" w:space="0" w:color="000000"/>
            </w:tcBorders>
            <w:shd w:val="clear" w:color="auto" w:fill="auto"/>
            <w:tcMar>
              <w:top w:w="80" w:type="dxa"/>
              <w:left w:w="290" w:type="dxa"/>
              <w:bottom w:w="80" w:type="dxa"/>
              <w:right w:w="80" w:type="dxa"/>
            </w:tcMar>
            <w:vAlign w:val="center"/>
          </w:tcPr>
          <w:p w:rsidR="00F52FE3">
            <w:pPr>
              <w:widowControl/>
              <w:spacing w:line="560" w:lineRule="exact"/>
              <w:jc w:val="center"/>
              <w:rPr>
                <w:rFonts w:eastAsia="PMingLiU" w:cs="Times New Roman"/>
                <w:kern w:val="0"/>
                <w:sz w:val="28"/>
                <w:szCs w:val="28"/>
                <w:lang w:eastAsia="zh-TW"/>
              </w:rPr>
            </w:pPr>
            <w:r>
              <w:rPr>
                <w:rFonts w:eastAsia="仿宋_GB2312" w:cs="Times New Roman"/>
                <w:kern w:val="0"/>
                <w:sz w:val="32"/>
                <w:szCs w:val="32"/>
                <w:lang w:val="zh-TW"/>
              </w:rPr>
              <w:t>2024</w:t>
            </w:r>
            <w:r>
              <w:rPr>
                <w:rFonts w:eastAsia="仿宋_GB2312" w:cs="Times New Roman"/>
                <w:kern w:val="0"/>
                <w:sz w:val="32"/>
                <w:szCs w:val="32"/>
                <w:lang w:val="zh-TW"/>
              </w:rPr>
              <w:t>年</w:t>
            </w:r>
            <w:r>
              <w:rPr>
                <w:rFonts w:eastAsia="仿宋_GB2312" w:cs="Times New Roman"/>
                <w:kern w:val="0"/>
                <w:sz w:val="32"/>
                <w:szCs w:val="32"/>
              </w:rPr>
              <w:t>11</w:t>
            </w:r>
            <w:r>
              <w:rPr>
                <w:rFonts w:eastAsia="仿宋_GB2312" w:cs="Times New Roman"/>
                <w:kern w:val="0"/>
                <w:sz w:val="32"/>
                <w:szCs w:val="32"/>
                <w:lang w:val="zh-TW" w:eastAsia="zh-TW"/>
              </w:rPr>
              <w:t>月</w:t>
            </w:r>
            <w:r>
              <w:rPr>
                <w:rFonts w:eastAsia="仿宋_GB2312" w:cs="Times New Roman" w:hint="eastAsia"/>
                <w:kern w:val="0"/>
                <w:sz w:val="32"/>
                <w:szCs w:val="32"/>
              </w:rPr>
              <w:t>26</w:t>
            </w:r>
            <w:r>
              <w:rPr>
                <w:rFonts w:eastAsia="仿宋_GB2312" w:cs="Times New Roman"/>
                <w:kern w:val="0"/>
                <w:sz w:val="32"/>
                <w:szCs w:val="32"/>
                <w:lang w:val="zh-TW"/>
              </w:rPr>
              <w:t>日</w:t>
            </w:r>
            <w:r>
              <w:rPr>
                <w:rFonts w:eastAsia="宋体" w:cs="Times New Roman"/>
                <w:kern w:val="0"/>
                <w:sz w:val="32"/>
                <w:szCs w:val="32"/>
                <w:lang w:val="zh-TW"/>
              </w:rPr>
              <w:t>前</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80" w:type="dxa"/>
              <w:left w:w="290" w:type="dxa"/>
              <w:bottom w:w="80" w:type="dxa"/>
              <w:right w:w="80" w:type="dxa"/>
            </w:tcMar>
            <w:vAlign w:val="center"/>
          </w:tcPr>
          <w:p w:rsidR="00F52FE3">
            <w:pPr>
              <w:widowControl/>
              <w:spacing w:line="560" w:lineRule="exact"/>
              <w:jc w:val="center"/>
              <w:rPr>
                <w:rFonts w:eastAsia="仿宋_GB2312" w:cs="Times New Roman"/>
                <w:kern w:val="0"/>
                <w:sz w:val="28"/>
                <w:szCs w:val="28"/>
              </w:rPr>
            </w:pPr>
            <w:r>
              <w:rPr>
                <w:rFonts w:ascii="仿宋_GB2312" w:eastAsia="仿宋_GB2312" w:hAnsi="仿宋_GB2312" w:cs="仿宋_GB2312" w:hint="eastAsia"/>
                <w:kern w:val="0"/>
                <w:sz w:val="32"/>
                <w:szCs w:val="32"/>
                <w:lang w:val="zh-TW"/>
              </w:rPr>
              <w:t>完成</w:t>
            </w:r>
            <w:r>
              <w:rPr>
                <w:rFonts w:ascii="仿宋_GB2312" w:eastAsia="仿宋_GB2312" w:hAnsi="仿宋_GB2312" w:cs="仿宋_GB2312" w:hint="eastAsia"/>
                <w:kern w:val="0"/>
                <w:sz w:val="32"/>
                <w:szCs w:val="32"/>
              </w:rPr>
              <w:t>院内遴选</w:t>
            </w:r>
          </w:p>
        </w:tc>
      </w:tr>
      <w:tr>
        <w:tblPrEx>
          <w:tblW w:w="8466" w:type="dxa"/>
          <w:jc w:val="center"/>
          <w:tblInd w:w="0" w:type="dxa"/>
          <w:shd w:val="clear" w:color="auto" w:fill="CDD4E9"/>
          <w:tblLayout w:type="fixed"/>
          <w:tblLook w:val="04A0"/>
        </w:tblPrEx>
        <w:trPr>
          <w:trHeight w:val="981"/>
          <w:jc w:val="center"/>
        </w:trPr>
        <w:tc>
          <w:tcPr>
            <w:tcW w:w="4390" w:type="dxa"/>
            <w:tcBorders>
              <w:top w:val="single" w:sz="4" w:space="0" w:color="000000"/>
              <w:left w:val="single" w:sz="4" w:space="0" w:color="000000"/>
              <w:bottom w:val="single" w:sz="4" w:space="0" w:color="000000"/>
              <w:right w:val="single" w:sz="4" w:space="0" w:color="000000"/>
            </w:tcBorders>
            <w:shd w:val="clear" w:color="auto" w:fill="auto"/>
            <w:tcMar>
              <w:top w:w="80" w:type="dxa"/>
              <w:left w:w="290" w:type="dxa"/>
              <w:bottom w:w="80" w:type="dxa"/>
              <w:right w:w="80" w:type="dxa"/>
            </w:tcMar>
            <w:vAlign w:val="center"/>
          </w:tcPr>
          <w:p w:rsidR="00F52FE3">
            <w:pPr>
              <w:widowControl/>
              <w:spacing w:line="560" w:lineRule="exact"/>
              <w:jc w:val="center"/>
              <w:rPr>
                <w:rFonts w:eastAsia="仿宋_GB2312" w:cs="Times New Roman"/>
                <w:b/>
                <w:bCs/>
                <w:kern w:val="0"/>
                <w:sz w:val="28"/>
                <w:szCs w:val="28"/>
              </w:rPr>
            </w:pPr>
            <w:r>
              <w:rPr>
                <w:rFonts w:eastAsia="仿宋_GB2312" w:cs="Times New Roman"/>
                <w:kern w:val="0"/>
                <w:sz w:val="32"/>
                <w:szCs w:val="32"/>
                <w:lang w:val="zh-TW"/>
              </w:rPr>
              <w:t>2024</w:t>
            </w:r>
            <w:r>
              <w:rPr>
                <w:rFonts w:eastAsia="仿宋_GB2312" w:cs="Times New Roman"/>
                <w:kern w:val="0"/>
                <w:sz w:val="32"/>
                <w:szCs w:val="32"/>
                <w:lang w:val="zh-TW" w:eastAsia="zh-TW"/>
              </w:rPr>
              <w:t>年</w:t>
            </w:r>
            <w:r>
              <w:rPr>
                <w:rFonts w:eastAsia="仿宋_GB2312" w:cs="Times New Roman"/>
                <w:kern w:val="0"/>
                <w:sz w:val="32"/>
                <w:szCs w:val="32"/>
              </w:rPr>
              <w:t>1</w:t>
            </w:r>
            <w:r>
              <w:rPr>
                <w:rFonts w:eastAsia="仿宋_GB2312" w:cs="Times New Roman" w:hint="eastAsia"/>
                <w:kern w:val="0"/>
                <w:sz w:val="32"/>
                <w:szCs w:val="32"/>
              </w:rPr>
              <w:t>2</w:t>
            </w:r>
            <w:r>
              <w:rPr>
                <w:rFonts w:eastAsia="仿宋_GB2312" w:cs="Times New Roman"/>
                <w:kern w:val="0"/>
                <w:sz w:val="32"/>
                <w:szCs w:val="32"/>
                <w:lang w:val="zh-TW" w:eastAsia="zh-TW"/>
              </w:rPr>
              <w:t>月</w:t>
            </w:r>
            <w:r>
              <w:rPr>
                <w:rFonts w:eastAsia="仿宋_GB2312" w:cs="Times New Roman" w:hint="eastAsia"/>
                <w:kern w:val="0"/>
                <w:sz w:val="32"/>
                <w:szCs w:val="32"/>
              </w:rPr>
              <w:t>1</w:t>
            </w:r>
            <w:r>
              <w:rPr>
                <w:rFonts w:eastAsia="仿宋_GB2312" w:cs="Times New Roman"/>
                <w:kern w:val="0"/>
                <w:sz w:val="32"/>
                <w:szCs w:val="32"/>
                <w:lang w:val="zh-TW" w:eastAsia="zh-TW"/>
              </w:rPr>
              <w:t>日</w:t>
            </w:r>
            <w:r>
              <w:rPr>
                <w:rFonts w:eastAsia="仿宋_GB2312" w:cs="Times New Roman"/>
                <w:kern w:val="0"/>
                <w:sz w:val="32"/>
                <w:szCs w:val="32"/>
              </w:rPr>
              <w:t>24:00</w:t>
            </w:r>
            <w:r>
              <w:rPr>
                <w:rFonts w:eastAsia="仿宋_GB2312" w:cs="Times New Roman"/>
                <w:kern w:val="0"/>
                <w:sz w:val="32"/>
                <w:szCs w:val="32"/>
              </w:rPr>
              <w:t>前</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80" w:type="dxa"/>
              <w:left w:w="290" w:type="dxa"/>
              <w:bottom w:w="80" w:type="dxa"/>
              <w:right w:w="80" w:type="dxa"/>
            </w:tcMar>
            <w:vAlign w:val="center"/>
          </w:tcPr>
          <w:p w:rsidR="00F52FE3">
            <w:pPr>
              <w:widowControl/>
              <w:spacing w:line="560" w:lineRule="exact"/>
              <w:jc w:val="center"/>
              <w:rPr>
                <w:rFonts w:eastAsia="仿宋_GB2312" w:cs="Times New Roman"/>
                <w:b/>
                <w:bCs/>
                <w:kern w:val="0"/>
                <w:sz w:val="28"/>
                <w:szCs w:val="28"/>
              </w:rPr>
            </w:pPr>
            <w:r>
              <w:rPr>
                <w:rFonts w:ascii="仿宋_GB2312" w:eastAsia="仿宋_GB2312" w:hAnsi="仿宋_GB2312" w:cs="仿宋_GB2312" w:hint="eastAsia"/>
                <w:kern w:val="0"/>
                <w:sz w:val="32"/>
                <w:szCs w:val="32"/>
              </w:rPr>
              <w:t>系统上完成报名</w:t>
            </w:r>
          </w:p>
        </w:tc>
      </w:tr>
      <w:tr>
        <w:tblPrEx>
          <w:tblW w:w="8466" w:type="dxa"/>
          <w:jc w:val="center"/>
          <w:tblInd w:w="0" w:type="dxa"/>
          <w:shd w:val="clear" w:color="auto" w:fill="CDD4E9"/>
          <w:tblLayout w:type="fixed"/>
          <w:tblLook w:val="04A0"/>
        </w:tblPrEx>
        <w:trPr>
          <w:trHeight w:val="677"/>
          <w:jc w:val="center"/>
        </w:trPr>
        <w:tc>
          <w:tcPr>
            <w:tcW w:w="4390" w:type="dxa"/>
            <w:tcBorders>
              <w:top w:val="single" w:sz="4" w:space="0" w:color="000000"/>
              <w:left w:val="single" w:sz="4" w:space="0" w:color="000000"/>
              <w:bottom w:val="single" w:sz="4" w:space="0" w:color="000000"/>
              <w:right w:val="single" w:sz="4" w:space="0" w:color="000000"/>
            </w:tcBorders>
            <w:shd w:val="clear" w:color="auto" w:fill="auto"/>
            <w:tcMar>
              <w:top w:w="80" w:type="dxa"/>
              <w:left w:w="290" w:type="dxa"/>
              <w:bottom w:w="80" w:type="dxa"/>
              <w:right w:w="80" w:type="dxa"/>
            </w:tcMar>
            <w:vAlign w:val="center"/>
          </w:tcPr>
          <w:p w:rsidR="00F52FE3">
            <w:pPr>
              <w:widowControl/>
              <w:spacing w:line="560" w:lineRule="exact"/>
              <w:jc w:val="center"/>
              <w:rPr>
                <w:rFonts w:eastAsia="仿宋_GB2312" w:cs="Times New Roman"/>
                <w:kern w:val="0"/>
                <w:sz w:val="32"/>
                <w:szCs w:val="32"/>
              </w:rPr>
            </w:pPr>
            <w:r>
              <w:rPr>
                <w:rFonts w:eastAsia="仿宋_GB2312" w:cs="Times New Roman"/>
                <w:kern w:val="0"/>
                <w:sz w:val="32"/>
                <w:szCs w:val="32"/>
              </w:rPr>
              <w:t>2024</w:t>
            </w:r>
            <w:r>
              <w:rPr>
                <w:rFonts w:eastAsia="仿宋_GB2312" w:cs="Times New Roman"/>
                <w:kern w:val="0"/>
                <w:sz w:val="32"/>
                <w:szCs w:val="32"/>
              </w:rPr>
              <w:t>年</w:t>
            </w:r>
            <w:r>
              <w:rPr>
                <w:rFonts w:eastAsia="仿宋_GB2312" w:cs="Times New Roman"/>
                <w:kern w:val="0"/>
                <w:sz w:val="32"/>
                <w:szCs w:val="32"/>
              </w:rPr>
              <w:t>12</w:t>
            </w:r>
            <w:r>
              <w:rPr>
                <w:rFonts w:eastAsia="仿宋_GB2312" w:cs="Times New Roman"/>
                <w:kern w:val="0"/>
                <w:sz w:val="32"/>
                <w:szCs w:val="32"/>
              </w:rPr>
              <w:t>月</w:t>
            </w:r>
            <w:r>
              <w:rPr>
                <w:rFonts w:eastAsia="仿宋_GB2312" w:cs="Times New Roman" w:hint="eastAsia"/>
                <w:kern w:val="0"/>
                <w:sz w:val="32"/>
                <w:szCs w:val="32"/>
              </w:rPr>
              <w:t>中旬</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80" w:type="dxa"/>
              <w:left w:w="290" w:type="dxa"/>
              <w:bottom w:w="80" w:type="dxa"/>
              <w:right w:w="80" w:type="dxa"/>
            </w:tcMar>
            <w:vAlign w:val="center"/>
          </w:tcPr>
          <w:p w:rsidR="00F52FE3">
            <w:pPr>
              <w:widowControl/>
              <w:spacing w:line="560" w:lineRule="exact"/>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初赛评审，</w:t>
            </w:r>
          </w:p>
          <w:p w:rsidR="00F52FE3">
            <w:pPr>
              <w:widowControl/>
              <w:spacing w:line="560" w:lineRule="exact"/>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公布名单</w:t>
            </w:r>
          </w:p>
        </w:tc>
      </w:tr>
      <w:tr>
        <w:tblPrEx>
          <w:tblW w:w="8466" w:type="dxa"/>
          <w:jc w:val="center"/>
          <w:tblInd w:w="0" w:type="dxa"/>
          <w:shd w:val="clear" w:color="auto" w:fill="CDD4E9"/>
          <w:tblLayout w:type="fixed"/>
          <w:tblLook w:val="04A0"/>
        </w:tblPrEx>
        <w:trPr>
          <w:trHeight w:val="1227"/>
          <w:jc w:val="center"/>
        </w:trPr>
        <w:tc>
          <w:tcPr>
            <w:tcW w:w="4390" w:type="dxa"/>
            <w:tcBorders>
              <w:top w:val="single" w:sz="4" w:space="0" w:color="000000"/>
              <w:left w:val="single" w:sz="4" w:space="0" w:color="000000"/>
              <w:bottom w:val="single" w:sz="4" w:space="0" w:color="000000"/>
              <w:right w:val="single" w:sz="4" w:space="0" w:color="000000"/>
            </w:tcBorders>
            <w:shd w:val="clear" w:color="auto" w:fill="auto"/>
            <w:tcMar>
              <w:top w:w="80" w:type="dxa"/>
              <w:left w:w="290" w:type="dxa"/>
              <w:bottom w:w="80" w:type="dxa"/>
              <w:right w:w="80" w:type="dxa"/>
            </w:tcMar>
            <w:vAlign w:val="center"/>
          </w:tcPr>
          <w:p w:rsidR="00F52FE3">
            <w:pPr>
              <w:widowControl/>
              <w:spacing w:line="560" w:lineRule="exact"/>
              <w:jc w:val="center"/>
              <w:rPr>
                <w:rFonts w:eastAsia="仿宋_GB2312" w:cs="Times New Roman"/>
                <w:kern w:val="0"/>
                <w:sz w:val="28"/>
                <w:szCs w:val="28"/>
                <w:lang w:val="zh-TW" w:eastAsia="zh-TW"/>
              </w:rPr>
            </w:pPr>
            <w:r>
              <w:rPr>
                <w:rFonts w:eastAsia="仿宋_GB2312" w:cs="Times New Roman"/>
                <w:kern w:val="0"/>
                <w:sz w:val="32"/>
                <w:szCs w:val="32"/>
              </w:rPr>
              <w:t>202</w:t>
            </w:r>
            <w:r>
              <w:rPr>
                <w:rFonts w:eastAsia="仿宋_GB2312" w:cs="Times New Roman" w:hint="eastAsia"/>
                <w:kern w:val="0"/>
                <w:sz w:val="32"/>
                <w:szCs w:val="32"/>
              </w:rPr>
              <w:t>5</w:t>
            </w:r>
            <w:r>
              <w:rPr>
                <w:rFonts w:eastAsia="仿宋_GB2312" w:cs="Times New Roman"/>
                <w:kern w:val="0"/>
                <w:sz w:val="32"/>
                <w:szCs w:val="32"/>
              </w:rPr>
              <w:t>年</w:t>
            </w:r>
            <w:r>
              <w:rPr>
                <w:rFonts w:eastAsia="仿宋_GB2312" w:cs="Times New Roman" w:hint="eastAsia"/>
                <w:kern w:val="0"/>
                <w:sz w:val="32"/>
                <w:szCs w:val="32"/>
              </w:rPr>
              <w:t>2</w:t>
            </w:r>
            <w:r>
              <w:rPr>
                <w:rFonts w:eastAsia="仿宋_GB2312" w:cs="Times New Roman"/>
                <w:kern w:val="0"/>
                <w:sz w:val="32"/>
                <w:szCs w:val="32"/>
              </w:rPr>
              <w:t>月</w:t>
            </w:r>
            <w:r>
              <w:rPr>
                <w:rFonts w:eastAsia="仿宋_GB2312" w:cs="Times New Roman"/>
                <w:kern w:val="0"/>
                <w:sz w:val="32"/>
                <w:szCs w:val="32"/>
              </w:rPr>
              <w:t>2</w:t>
            </w:r>
            <w:r>
              <w:rPr>
                <w:rFonts w:eastAsia="仿宋_GB2312" w:cs="Times New Roman" w:hint="eastAsia"/>
                <w:kern w:val="0"/>
                <w:sz w:val="32"/>
                <w:szCs w:val="32"/>
              </w:rPr>
              <w:t>3</w:t>
            </w:r>
            <w:r>
              <w:rPr>
                <w:rFonts w:eastAsia="仿宋_GB2312" w:cs="Times New Roman"/>
                <w:kern w:val="0"/>
                <w:sz w:val="32"/>
                <w:szCs w:val="32"/>
              </w:rPr>
              <w:t>日</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80" w:type="dxa"/>
              <w:left w:w="290" w:type="dxa"/>
              <w:bottom w:w="80" w:type="dxa"/>
              <w:right w:w="80" w:type="dxa"/>
            </w:tcMar>
            <w:vAlign w:val="center"/>
          </w:tcPr>
          <w:p w:rsidR="00F52FE3">
            <w:pPr>
              <w:widowControl/>
              <w:spacing w:line="560" w:lineRule="exact"/>
              <w:jc w:val="center"/>
              <w:rPr>
                <w:rFonts w:eastAsia="仿宋_GB2312" w:cs="Times New Roman"/>
                <w:kern w:val="0"/>
                <w:sz w:val="28"/>
                <w:szCs w:val="28"/>
              </w:rPr>
            </w:pPr>
            <w:r>
              <w:rPr>
                <w:rFonts w:ascii="仿宋_GB2312" w:eastAsia="仿宋_GB2312" w:hAnsi="仿宋_GB2312" w:cs="仿宋_GB2312" w:hint="eastAsia"/>
                <w:kern w:val="0"/>
                <w:sz w:val="32"/>
                <w:szCs w:val="32"/>
              </w:rPr>
              <w:t>决赛</w:t>
            </w:r>
          </w:p>
        </w:tc>
      </w:tr>
      <w:tr>
        <w:tblPrEx>
          <w:tblW w:w="8466" w:type="dxa"/>
          <w:jc w:val="center"/>
          <w:tblInd w:w="0" w:type="dxa"/>
          <w:shd w:val="clear" w:color="auto" w:fill="CDD4E9"/>
          <w:tblLayout w:type="fixed"/>
          <w:tblLook w:val="04A0"/>
        </w:tblPrEx>
        <w:trPr>
          <w:trHeight w:val="1227"/>
          <w:jc w:val="center"/>
        </w:trPr>
        <w:tc>
          <w:tcPr>
            <w:tcW w:w="4390" w:type="dxa"/>
            <w:tcBorders>
              <w:top w:val="single" w:sz="4" w:space="0" w:color="000000"/>
              <w:left w:val="single" w:sz="4" w:space="0" w:color="000000"/>
              <w:bottom w:val="single" w:sz="4" w:space="0" w:color="000000"/>
              <w:right w:val="single" w:sz="4" w:space="0" w:color="000000"/>
            </w:tcBorders>
            <w:shd w:val="clear" w:color="auto" w:fill="auto"/>
            <w:tcMar>
              <w:top w:w="80" w:type="dxa"/>
              <w:left w:w="290" w:type="dxa"/>
              <w:bottom w:w="80" w:type="dxa"/>
              <w:right w:w="80" w:type="dxa"/>
            </w:tcMar>
            <w:vAlign w:val="center"/>
          </w:tcPr>
          <w:p w:rsidR="00F52FE3">
            <w:pPr>
              <w:widowControl/>
              <w:spacing w:line="560" w:lineRule="exact"/>
              <w:jc w:val="center"/>
              <w:rPr>
                <w:rFonts w:eastAsia="仿宋_GB2312" w:cs="Times New Roman"/>
                <w:kern w:val="0"/>
                <w:sz w:val="28"/>
                <w:szCs w:val="28"/>
              </w:rPr>
            </w:pPr>
            <w:r>
              <w:rPr>
                <w:rFonts w:eastAsia="仿宋_GB2312" w:cs="Times New Roman"/>
                <w:kern w:val="0"/>
                <w:sz w:val="32"/>
                <w:szCs w:val="32"/>
                <w:lang w:val="zh-TW"/>
              </w:rPr>
              <w:t>202</w:t>
            </w:r>
            <w:r>
              <w:rPr>
                <w:rFonts w:eastAsia="仿宋_GB2312" w:cs="Times New Roman" w:hint="eastAsia"/>
                <w:kern w:val="0"/>
                <w:sz w:val="32"/>
                <w:szCs w:val="32"/>
              </w:rPr>
              <w:t>5</w:t>
            </w:r>
            <w:r>
              <w:rPr>
                <w:rFonts w:eastAsia="仿宋_GB2312" w:cs="Times New Roman"/>
                <w:kern w:val="0"/>
                <w:sz w:val="32"/>
                <w:szCs w:val="32"/>
                <w:lang w:val="zh-TW" w:eastAsia="zh-TW"/>
              </w:rPr>
              <w:t>年</w:t>
            </w:r>
            <w:r>
              <w:rPr>
                <w:rFonts w:eastAsia="仿宋_GB2312" w:cs="Times New Roman"/>
                <w:kern w:val="0"/>
                <w:sz w:val="32"/>
                <w:szCs w:val="32"/>
              </w:rPr>
              <w:t>2</w:t>
            </w:r>
            <w:r>
              <w:rPr>
                <w:rFonts w:eastAsia="仿宋_GB2312" w:cs="Times New Roman"/>
                <w:kern w:val="0"/>
                <w:sz w:val="32"/>
                <w:szCs w:val="32"/>
                <w:lang w:val="zh-TW" w:eastAsia="zh-TW"/>
              </w:rPr>
              <w:t>月</w:t>
            </w:r>
            <w:r>
              <w:rPr>
                <w:rFonts w:eastAsia="仿宋_GB2312" w:cs="Times New Roman" w:hint="eastAsia"/>
                <w:kern w:val="0"/>
                <w:sz w:val="32"/>
                <w:szCs w:val="32"/>
              </w:rPr>
              <w:t>26</w:t>
            </w:r>
            <w:r>
              <w:rPr>
                <w:rFonts w:eastAsia="仿宋_GB2312" w:cs="Times New Roman"/>
                <w:kern w:val="0"/>
                <w:sz w:val="32"/>
                <w:szCs w:val="32"/>
                <w:lang w:val="zh-TW" w:eastAsia="zh-TW"/>
              </w:rPr>
              <w:t>日</w:t>
            </w:r>
            <w:r>
              <w:rPr>
                <w:rFonts w:eastAsia="仿宋_GB2312" w:cs="Times New Roman" w:hint="eastAsia"/>
                <w:kern w:val="0"/>
                <w:sz w:val="32"/>
                <w:szCs w:val="32"/>
              </w:rPr>
              <w:t>前</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80" w:type="dxa"/>
              <w:left w:w="290" w:type="dxa"/>
              <w:bottom w:w="80" w:type="dxa"/>
              <w:right w:w="80" w:type="dxa"/>
            </w:tcMar>
            <w:vAlign w:val="center"/>
          </w:tcPr>
          <w:p w:rsidR="00F52FE3">
            <w:pPr>
              <w:snapToGrid w:val="0"/>
              <w:spacing w:line="560" w:lineRule="exact"/>
              <w:jc w:val="center"/>
              <w:textAlignment w:val="baseline"/>
              <w:rPr>
                <w:rFonts w:eastAsia="仿宋_GB2312" w:cs="Times New Roman"/>
                <w:color w:val="000000"/>
                <w:kern w:val="0"/>
                <w:sz w:val="28"/>
                <w:szCs w:val="28"/>
                <w:u w:color="000000"/>
                <w:lang w:val="zh-TW" w:eastAsia="zh-TW"/>
              </w:rPr>
            </w:pPr>
            <w:r>
              <w:rPr>
                <w:rFonts w:ascii="仿宋_GB2312" w:eastAsia="仿宋_GB2312" w:hAnsi="仿宋_GB2312" w:cs="仿宋_GB2312" w:hint="eastAsia"/>
                <w:kern w:val="0"/>
                <w:sz w:val="32"/>
                <w:szCs w:val="32"/>
                <w:lang w:val="zh-TW" w:eastAsia="zh-TW"/>
              </w:rPr>
              <w:t>公布</w:t>
            </w:r>
            <w:r>
              <w:rPr>
                <w:rFonts w:ascii="仿宋_GB2312" w:eastAsia="仿宋_GB2312" w:hAnsi="仿宋_GB2312" w:cs="仿宋_GB2312" w:hint="eastAsia"/>
                <w:kern w:val="0"/>
                <w:sz w:val="32"/>
                <w:szCs w:val="32"/>
                <w:lang w:val="zh-TW"/>
              </w:rPr>
              <w:t>晋级</w:t>
            </w:r>
            <w:r>
              <w:rPr>
                <w:rFonts w:ascii="仿宋_GB2312" w:eastAsia="仿宋_GB2312" w:hAnsi="仿宋_GB2312" w:cs="仿宋_GB2312" w:hint="eastAsia"/>
                <w:kern w:val="0"/>
                <w:sz w:val="32"/>
                <w:szCs w:val="32"/>
              </w:rPr>
              <w:t>冠军争夺赛</w:t>
            </w:r>
            <w:r>
              <w:rPr>
                <w:rFonts w:ascii="仿宋_GB2312" w:eastAsia="仿宋_GB2312" w:hAnsi="仿宋_GB2312" w:cs="仿宋_GB2312" w:hint="eastAsia"/>
                <w:kern w:val="0"/>
                <w:sz w:val="32"/>
                <w:szCs w:val="32"/>
                <w:lang w:val="zh-TW"/>
              </w:rPr>
              <w:t>名单</w:t>
            </w:r>
          </w:p>
        </w:tc>
      </w:tr>
      <w:tr>
        <w:tblPrEx>
          <w:tblW w:w="8466" w:type="dxa"/>
          <w:jc w:val="center"/>
          <w:tblInd w:w="0" w:type="dxa"/>
          <w:shd w:val="clear" w:color="auto" w:fill="CDD4E9"/>
          <w:tblLayout w:type="fixed"/>
          <w:tblLook w:val="04A0"/>
        </w:tblPrEx>
        <w:trPr>
          <w:trHeight w:val="1084"/>
          <w:jc w:val="center"/>
        </w:trPr>
        <w:tc>
          <w:tcPr>
            <w:tcW w:w="4390" w:type="dxa"/>
            <w:tcBorders>
              <w:top w:val="single" w:sz="4" w:space="0" w:color="000000"/>
              <w:left w:val="single" w:sz="4" w:space="0" w:color="000000"/>
              <w:bottom w:val="single" w:sz="4" w:space="0" w:color="000000"/>
              <w:right w:val="single" w:sz="4" w:space="0" w:color="000000"/>
            </w:tcBorders>
            <w:shd w:val="clear" w:color="auto" w:fill="auto"/>
            <w:tcMar>
              <w:top w:w="80" w:type="dxa"/>
              <w:left w:w="290" w:type="dxa"/>
              <w:bottom w:w="80" w:type="dxa"/>
              <w:right w:w="80" w:type="dxa"/>
            </w:tcMar>
            <w:vAlign w:val="center"/>
          </w:tcPr>
          <w:p w:rsidR="00F52FE3">
            <w:pPr>
              <w:widowControl/>
              <w:spacing w:line="560" w:lineRule="exact"/>
              <w:jc w:val="center"/>
              <w:rPr>
                <w:rFonts w:eastAsia="仿宋_GB2312" w:cs="Times New Roman"/>
                <w:kern w:val="0"/>
                <w:sz w:val="28"/>
                <w:szCs w:val="28"/>
              </w:rPr>
            </w:pPr>
            <w:r>
              <w:rPr>
                <w:rFonts w:eastAsia="仿宋_GB2312" w:cs="Times New Roman"/>
                <w:kern w:val="0"/>
                <w:sz w:val="32"/>
                <w:szCs w:val="32"/>
                <w:lang w:val="zh-TW"/>
              </w:rPr>
              <w:t>2025</w:t>
            </w:r>
            <w:r>
              <w:rPr>
                <w:rFonts w:eastAsia="仿宋_GB2312" w:cs="Times New Roman"/>
                <w:kern w:val="0"/>
                <w:sz w:val="32"/>
                <w:szCs w:val="32"/>
                <w:lang w:val="zh-TW"/>
              </w:rPr>
              <w:t>年</w:t>
            </w:r>
            <w:r>
              <w:rPr>
                <w:rFonts w:eastAsia="仿宋_GB2312" w:cs="Times New Roman" w:hint="eastAsia"/>
                <w:kern w:val="0"/>
                <w:sz w:val="32"/>
                <w:szCs w:val="32"/>
              </w:rPr>
              <w:t>3</w:t>
            </w:r>
            <w:r>
              <w:rPr>
                <w:rFonts w:eastAsia="仿宋_GB2312" w:cs="Times New Roman"/>
                <w:kern w:val="0"/>
                <w:sz w:val="32"/>
                <w:szCs w:val="32"/>
                <w:lang w:val="zh-TW" w:eastAsia="zh-TW"/>
              </w:rPr>
              <w:t>月</w:t>
            </w:r>
            <w:r>
              <w:rPr>
                <w:rFonts w:eastAsia="仿宋_GB2312" w:cs="Times New Roman" w:hint="eastAsia"/>
                <w:kern w:val="0"/>
                <w:sz w:val="32"/>
                <w:szCs w:val="32"/>
              </w:rPr>
              <w:t>4</w:t>
            </w:r>
            <w:r>
              <w:rPr>
                <w:rFonts w:eastAsia="仿宋_GB2312" w:cs="Times New Roman" w:hint="eastAsia"/>
                <w:kern w:val="0"/>
                <w:sz w:val="32"/>
                <w:szCs w:val="32"/>
              </w:rPr>
              <w:t>日</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52FE3">
            <w:pPr>
              <w:widowControl/>
              <w:spacing w:line="560" w:lineRule="exact"/>
              <w:jc w:val="center"/>
              <w:rPr>
                <w:rFonts w:eastAsia="仿宋_GB2312" w:cs="Times New Roman"/>
                <w:kern w:val="0"/>
                <w:sz w:val="28"/>
                <w:szCs w:val="28"/>
              </w:rPr>
            </w:pPr>
            <w:r>
              <w:rPr>
                <w:rFonts w:ascii="仿宋_GB2312" w:eastAsia="仿宋_GB2312" w:hAnsi="仿宋_GB2312" w:cs="仿宋_GB2312" w:hint="eastAsia"/>
                <w:kern w:val="0"/>
                <w:sz w:val="32"/>
                <w:szCs w:val="32"/>
              </w:rPr>
              <w:t>上</w:t>
            </w:r>
            <w:r>
              <w:rPr>
                <w:rFonts w:ascii="仿宋_GB2312" w:eastAsia="仿宋_GB2312" w:hAnsi="仿宋_GB2312" w:cs="仿宋_GB2312" w:hint="eastAsia"/>
                <w:kern w:val="0"/>
                <w:sz w:val="32"/>
                <w:szCs w:val="32"/>
              </w:rPr>
              <w:t>传冠军争夺赛路</w:t>
            </w:r>
            <w:r>
              <w:rPr>
                <w:rFonts w:ascii="仿宋_GB2312" w:eastAsia="仿宋_GB2312" w:hAnsi="仿宋_GB2312" w:cs="仿宋_GB2312" w:hint="eastAsia"/>
                <w:kern w:val="0"/>
                <w:sz w:val="32"/>
                <w:szCs w:val="32"/>
              </w:rPr>
              <w:t>演</w:t>
            </w:r>
            <w:r>
              <w:rPr>
                <w:rFonts w:ascii="仿宋_GB2312" w:eastAsia="仿宋_GB2312" w:hAnsi="仿宋_GB2312" w:cs="仿宋_GB2312" w:hint="eastAsia"/>
                <w:kern w:val="0"/>
                <w:sz w:val="32"/>
                <w:szCs w:val="32"/>
              </w:rPr>
              <w:t>PPT</w:t>
            </w:r>
            <w:r>
              <w:rPr>
                <w:rFonts w:ascii="仿宋_GB2312" w:eastAsia="仿宋_GB2312" w:hAnsi="仿宋_GB2312" w:cs="仿宋_GB2312" w:hint="eastAsia"/>
                <w:kern w:val="0"/>
                <w:sz w:val="32"/>
                <w:szCs w:val="32"/>
              </w:rPr>
              <w:t>等材料</w:t>
            </w:r>
          </w:p>
        </w:tc>
      </w:tr>
      <w:tr>
        <w:tblPrEx>
          <w:tblW w:w="8466" w:type="dxa"/>
          <w:jc w:val="center"/>
          <w:tblInd w:w="0" w:type="dxa"/>
          <w:shd w:val="clear" w:color="auto" w:fill="CDD4E9"/>
          <w:tblLayout w:type="fixed"/>
          <w:tblLook w:val="04A0"/>
        </w:tblPrEx>
        <w:trPr>
          <w:trHeight w:val="454"/>
          <w:jc w:val="center"/>
        </w:trPr>
        <w:tc>
          <w:tcPr>
            <w:tcW w:w="4390" w:type="dxa"/>
            <w:tcBorders>
              <w:top w:val="single" w:sz="4" w:space="0" w:color="000000"/>
              <w:left w:val="single" w:sz="4" w:space="0" w:color="000000"/>
              <w:bottom w:val="single" w:sz="4" w:space="0" w:color="000000"/>
              <w:right w:val="single" w:sz="4" w:space="0" w:color="000000"/>
            </w:tcBorders>
            <w:shd w:val="clear" w:color="auto" w:fill="auto"/>
            <w:tcMar>
              <w:top w:w="80" w:type="dxa"/>
              <w:left w:w="290" w:type="dxa"/>
              <w:bottom w:w="80" w:type="dxa"/>
              <w:right w:w="80" w:type="dxa"/>
            </w:tcMar>
            <w:vAlign w:val="center"/>
          </w:tcPr>
          <w:p w:rsidR="00F52FE3">
            <w:pPr>
              <w:widowControl/>
              <w:spacing w:line="560" w:lineRule="exact"/>
              <w:jc w:val="center"/>
              <w:rPr>
                <w:rFonts w:eastAsia="仿宋_GB2312" w:cs="Times New Roman"/>
                <w:kern w:val="0"/>
                <w:sz w:val="28"/>
                <w:szCs w:val="28"/>
              </w:rPr>
            </w:pPr>
            <w:r>
              <w:rPr>
                <w:rFonts w:eastAsia="仿宋_GB2312" w:cs="Times New Roman"/>
                <w:kern w:val="0"/>
                <w:sz w:val="32"/>
                <w:szCs w:val="32"/>
                <w:lang w:val="zh-TW"/>
              </w:rPr>
              <w:t>2025</w:t>
            </w:r>
            <w:r>
              <w:rPr>
                <w:rFonts w:eastAsia="仿宋_GB2312" w:cs="Times New Roman"/>
                <w:kern w:val="0"/>
                <w:sz w:val="32"/>
                <w:szCs w:val="32"/>
                <w:lang w:val="zh-TW" w:eastAsia="zh-TW"/>
              </w:rPr>
              <w:t>年</w:t>
            </w:r>
            <w:r>
              <w:rPr>
                <w:rFonts w:eastAsia="仿宋_GB2312" w:cs="Times New Roman" w:hint="eastAsia"/>
                <w:kern w:val="0"/>
                <w:sz w:val="32"/>
                <w:szCs w:val="32"/>
                <w:lang w:val="zh-TW"/>
              </w:rPr>
              <w:t>3</w:t>
            </w:r>
            <w:r>
              <w:rPr>
                <w:rFonts w:eastAsia="仿宋_GB2312" w:cs="Times New Roman" w:hint="eastAsia"/>
                <w:kern w:val="0"/>
                <w:sz w:val="32"/>
                <w:szCs w:val="32"/>
                <w:lang w:val="zh-TW"/>
              </w:rPr>
              <w:t>月</w:t>
            </w:r>
            <w:r>
              <w:rPr>
                <w:rFonts w:eastAsia="仿宋_GB2312" w:cs="Times New Roman" w:hint="eastAsia"/>
                <w:kern w:val="0"/>
                <w:sz w:val="32"/>
                <w:szCs w:val="32"/>
              </w:rPr>
              <w:t>中上旬</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52FE3">
            <w:pPr>
              <w:widowControl/>
              <w:spacing w:line="560" w:lineRule="exact"/>
              <w:jc w:val="center"/>
              <w:rPr>
                <w:rFonts w:eastAsia="仿宋_GB2312" w:cs="Times New Roman"/>
                <w:kern w:val="0"/>
                <w:sz w:val="28"/>
                <w:szCs w:val="28"/>
                <w:lang w:val="zh-TW" w:eastAsia="zh-TW"/>
              </w:rPr>
            </w:pPr>
            <w:r>
              <w:rPr>
                <w:rFonts w:ascii="仿宋_GB2312" w:eastAsia="仿宋_GB2312" w:hAnsi="仿宋_GB2312" w:cs="仿宋_GB2312" w:hint="eastAsia"/>
                <w:kern w:val="0"/>
                <w:sz w:val="32"/>
                <w:szCs w:val="32"/>
              </w:rPr>
              <w:t>冠军争夺赛</w:t>
            </w:r>
            <w:r>
              <w:rPr>
                <w:rFonts w:ascii="仿宋_GB2312" w:eastAsia="仿宋_GB2312" w:hAnsi="仿宋_GB2312" w:cs="仿宋_GB2312" w:hint="eastAsia"/>
                <w:kern w:val="0"/>
                <w:sz w:val="32"/>
                <w:szCs w:val="32"/>
                <w:lang w:val="zh-TW" w:eastAsia="zh-TW"/>
              </w:rPr>
              <w:t>+</w:t>
            </w:r>
            <w:r>
              <w:rPr>
                <w:rFonts w:ascii="仿宋_GB2312" w:eastAsia="仿宋_GB2312" w:hAnsi="仿宋_GB2312" w:cs="仿宋_GB2312" w:hint="eastAsia"/>
                <w:kern w:val="0"/>
                <w:sz w:val="32"/>
                <w:szCs w:val="32"/>
                <w:lang w:val="zh-TW" w:eastAsia="zh-TW"/>
              </w:rPr>
              <w:t>颁奖典礼</w:t>
            </w:r>
          </w:p>
        </w:tc>
      </w:tr>
    </w:tbl>
    <w:p w:rsidR="00F52FE3">
      <w:pPr>
        <w:snapToGrid w:val="0"/>
        <w:spacing w:line="560" w:lineRule="exact"/>
        <w:ind w:firstLine="640" w:firstLineChars="200"/>
        <w:rPr>
          <w:rFonts w:eastAsia="仿宋_GB2312" w:cs="Times New Roman"/>
          <w:sz w:val="32"/>
          <w:szCs w:val="32"/>
        </w:rPr>
      </w:pPr>
      <w:r>
        <w:rPr>
          <w:rFonts w:eastAsia="仿宋_GB2312" w:cs="Times New Roman" w:hint="eastAsia"/>
          <w:sz w:val="32"/>
          <w:szCs w:val="32"/>
        </w:rPr>
        <w:t>注：根据赛事工作安排，预计于</w:t>
      </w:r>
      <w:r>
        <w:rPr>
          <w:rFonts w:eastAsia="仿宋_GB2312" w:cs="Times New Roman" w:hint="eastAsia"/>
          <w:sz w:val="32"/>
          <w:szCs w:val="32"/>
        </w:rPr>
        <w:t>2024</w:t>
      </w:r>
      <w:r>
        <w:rPr>
          <w:rFonts w:eastAsia="仿宋_GB2312" w:cs="Times New Roman" w:hint="eastAsia"/>
          <w:sz w:val="32"/>
          <w:szCs w:val="32"/>
        </w:rPr>
        <w:t>年</w:t>
      </w:r>
      <w:r>
        <w:rPr>
          <w:rFonts w:eastAsia="仿宋_GB2312" w:cs="Times New Roman" w:hint="eastAsia"/>
          <w:sz w:val="32"/>
          <w:szCs w:val="32"/>
        </w:rPr>
        <w:t>12</w:t>
      </w:r>
      <w:r>
        <w:rPr>
          <w:rFonts w:eastAsia="仿宋_GB2312" w:cs="Times New Roman" w:hint="eastAsia"/>
          <w:sz w:val="32"/>
          <w:szCs w:val="32"/>
        </w:rPr>
        <w:t>月</w:t>
      </w:r>
      <w:r>
        <w:rPr>
          <w:rFonts w:eastAsia="仿宋_GB2312" w:cs="Times New Roman" w:hint="eastAsia"/>
          <w:sz w:val="32"/>
          <w:szCs w:val="32"/>
        </w:rPr>
        <w:t>21</w:t>
      </w:r>
      <w:r>
        <w:rPr>
          <w:rFonts w:eastAsia="仿宋_GB2312" w:cs="Times New Roman" w:hint="eastAsia"/>
          <w:sz w:val="32"/>
          <w:szCs w:val="32"/>
        </w:rPr>
        <w:t>日至</w:t>
      </w:r>
      <w:r>
        <w:rPr>
          <w:rFonts w:eastAsia="仿宋_GB2312" w:cs="Times New Roman" w:hint="eastAsia"/>
          <w:sz w:val="32"/>
          <w:szCs w:val="32"/>
        </w:rPr>
        <w:t>22</w:t>
      </w:r>
      <w:r>
        <w:rPr>
          <w:rFonts w:eastAsia="仿宋_GB2312" w:cs="Times New Roman" w:hint="eastAsia"/>
          <w:sz w:val="32"/>
          <w:szCs w:val="32"/>
        </w:rPr>
        <w:t>日开展创新创业训练营（选拔参加决赛项目队伍），邀请校内外专家指导入围项目，助力提升参赛团队的创新创业意识和竞赛水平。若有改变，将另行通知。</w:t>
      </w:r>
    </w:p>
    <w:p w:rsidR="00F52FE3">
      <w:pPr>
        <w:snapToGrid w:val="0"/>
        <w:spacing w:line="560" w:lineRule="exact"/>
        <w:ind w:firstLine="643"/>
        <w:rPr>
          <w:rFonts w:eastAsia="黑体" w:cs="Times New Roman"/>
          <w:sz w:val="32"/>
          <w:szCs w:val="32"/>
        </w:rPr>
      </w:pPr>
      <w:r>
        <w:rPr>
          <w:rFonts w:eastAsia="黑体" w:cs="Times New Roman" w:hint="eastAsia"/>
          <w:sz w:val="32"/>
          <w:szCs w:val="32"/>
        </w:rPr>
        <w:t>三、报名方式</w:t>
      </w:r>
    </w:p>
    <w:p w:rsidR="00F52FE3">
      <w:pPr>
        <w:widowControl/>
        <w:spacing w:line="560" w:lineRule="exact"/>
        <w:ind w:firstLine="640" w:firstLineChars="200"/>
        <w:rPr>
          <w:rFonts w:eastAsia="仿宋_GB2312" w:cs="Times New Roman"/>
          <w:sz w:val="32"/>
          <w:szCs w:val="32"/>
          <w:lang w:val="zh-TW" w:eastAsia="zh-TW"/>
        </w:rPr>
      </w:pPr>
      <w:r>
        <w:rPr>
          <w:rFonts w:eastAsia="仿宋_GB2312" w:cs="Times New Roman" w:hint="eastAsia"/>
          <w:sz w:val="32"/>
          <w:szCs w:val="32"/>
        </w:rPr>
        <w:t>（一）</w:t>
      </w:r>
      <w:r>
        <w:rPr>
          <w:rFonts w:eastAsia="仿宋_GB2312" w:cs="Times New Roman" w:hint="eastAsia"/>
          <w:sz w:val="32"/>
          <w:szCs w:val="32"/>
          <w:lang w:val="zh-TW" w:eastAsia="zh-TW"/>
        </w:rPr>
        <w:t>大赛的具体流程、参赛方式、参赛要求、评审规则、申报书及相关表格等参考《</w:t>
      </w:r>
      <w:r>
        <w:rPr>
          <w:rFonts w:eastAsia="仿宋_GB2312" w:cs="Times New Roman" w:hint="eastAsia"/>
          <w:sz w:val="32"/>
          <w:szCs w:val="32"/>
          <w:lang w:val="zh-TW"/>
        </w:rPr>
        <w:t>第十八届</w:t>
      </w:r>
      <w:r>
        <w:rPr>
          <w:rFonts w:eastAsia="仿宋_GB2312" w:cs="Times New Roman" w:hint="eastAsia"/>
          <w:sz w:val="32"/>
          <w:szCs w:val="32"/>
          <w:lang w:val="zh-TW" w:eastAsia="zh-TW"/>
        </w:rPr>
        <w:t>赢在中大创新创业大赛参赛手册》（</w:t>
      </w:r>
      <w:r>
        <w:rPr>
          <w:rFonts w:eastAsia="仿宋_GB2312" w:cs="Times New Roman" w:hint="eastAsia"/>
          <w:sz w:val="32"/>
          <w:szCs w:val="32"/>
          <w:lang w:val="zh-TW"/>
        </w:rPr>
        <w:t>详</w:t>
      </w:r>
      <w:r>
        <w:rPr>
          <w:rFonts w:eastAsia="仿宋_GB2312" w:cs="Times New Roman" w:hint="eastAsia"/>
          <w:sz w:val="32"/>
          <w:szCs w:val="32"/>
          <w:lang w:val="zh-TW" w:eastAsia="zh-TW"/>
        </w:rPr>
        <w:t>见附件）。</w:t>
      </w:r>
    </w:p>
    <w:p w:rsidR="00F52FE3">
      <w:pPr>
        <w:widowControl/>
        <w:spacing w:line="560" w:lineRule="exact"/>
        <w:ind w:firstLine="640" w:firstLineChars="200"/>
        <w:rPr>
          <w:rFonts w:eastAsia="PMingLiU" w:cs="Times New Roman"/>
          <w:sz w:val="32"/>
          <w:szCs w:val="32"/>
          <w:lang w:val="zh-TW" w:eastAsia="zh-TW"/>
        </w:rPr>
      </w:pPr>
      <w:r>
        <w:rPr>
          <w:rFonts w:eastAsia="仿宋_GB2312" w:cs="Times New Roman" w:hint="eastAsia"/>
          <w:sz w:val="32"/>
          <w:szCs w:val="32"/>
          <w:lang w:val="zh-TW" w:eastAsia="zh-TW"/>
        </w:rPr>
        <w:t>（</w:t>
      </w:r>
      <w:r>
        <w:rPr>
          <w:rFonts w:eastAsia="仿宋_GB2312" w:cs="Times New Roman" w:hint="eastAsia"/>
          <w:sz w:val="32"/>
          <w:szCs w:val="32"/>
          <w:lang w:eastAsia="zh-TW"/>
        </w:rPr>
        <w:t>二</w:t>
      </w:r>
      <w:r>
        <w:rPr>
          <w:rFonts w:eastAsia="仿宋_GB2312" w:cs="Times New Roman" w:hint="eastAsia"/>
          <w:sz w:val="32"/>
          <w:szCs w:val="32"/>
          <w:lang w:val="zh-TW" w:eastAsia="zh-TW"/>
        </w:rPr>
        <w:t>）各参赛项目负责人于</w:t>
      </w:r>
      <w:r>
        <w:rPr>
          <w:rFonts w:eastAsia="仿宋_GB2312" w:cs="Times New Roman" w:hint="eastAsia"/>
          <w:sz w:val="32"/>
          <w:szCs w:val="32"/>
          <w:lang w:val="zh-TW" w:eastAsia="zh-TW"/>
        </w:rPr>
        <w:t>2024</w:t>
      </w:r>
      <w:r>
        <w:rPr>
          <w:rFonts w:eastAsia="仿宋_GB2312" w:cs="Times New Roman" w:hint="eastAsia"/>
          <w:sz w:val="32"/>
          <w:szCs w:val="32"/>
          <w:lang w:val="zh-TW" w:eastAsia="zh-TW"/>
        </w:rPr>
        <w:t>年</w:t>
      </w:r>
      <w:r>
        <w:rPr>
          <w:rFonts w:eastAsia="仿宋_GB2312" w:cs="Times New Roman" w:hint="eastAsia"/>
          <w:sz w:val="32"/>
          <w:szCs w:val="32"/>
          <w:lang w:eastAsia="zh-TW"/>
        </w:rPr>
        <w:t>11</w:t>
      </w:r>
      <w:r>
        <w:rPr>
          <w:rFonts w:eastAsia="仿宋_GB2312" w:cs="Times New Roman" w:hint="eastAsia"/>
          <w:sz w:val="32"/>
          <w:szCs w:val="32"/>
          <w:lang w:val="zh-TW" w:eastAsia="zh-TW"/>
        </w:rPr>
        <w:t>月</w:t>
      </w:r>
      <w:r>
        <w:rPr>
          <w:rFonts w:eastAsia="仿宋_GB2312" w:cs="Times New Roman" w:hint="eastAsia"/>
          <w:sz w:val="32"/>
          <w:szCs w:val="32"/>
          <w:lang w:eastAsia="zh-TW"/>
        </w:rPr>
        <w:t>16</w:t>
      </w:r>
      <w:r>
        <w:rPr>
          <w:rFonts w:eastAsia="仿宋_GB2312" w:cs="Times New Roman" w:hint="eastAsia"/>
          <w:sz w:val="32"/>
          <w:szCs w:val="32"/>
          <w:lang w:val="zh-TW" w:eastAsia="zh-TW"/>
        </w:rPr>
        <w:t>日前</w:t>
      </w:r>
      <w:r>
        <w:rPr>
          <w:rFonts w:eastAsia="仿宋_GB2312" w:cs="Times New Roman" w:hint="eastAsia"/>
          <w:sz w:val="32"/>
          <w:szCs w:val="32"/>
          <w:lang w:eastAsia="zh-TW"/>
        </w:rPr>
        <w:t>完成</w:t>
      </w:r>
      <w:r>
        <w:rPr>
          <w:rFonts w:eastAsia="仿宋_GB2312" w:cs="Times New Roman" w:hint="eastAsia"/>
          <w:sz w:val="32"/>
          <w:szCs w:val="32"/>
          <w:lang w:val="zh-TW" w:eastAsia="zh-TW"/>
        </w:rPr>
        <w:t>预报名</w:t>
      </w:r>
      <w:r>
        <w:rPr>
          <w:rFonts w:eastAsia="仿宋_GB2312" w:cs="Times New Roman" w:hint="eastAsia"/>
          <w:sz w:val="32"/>
          <w:szCs w:val="32"/>
          <w:lang w:val="zh-TW" w:eastAsia="zh-TW"/>
        </w:rPr>
        <w:t>（问卷链接将在后续发出），</w:t>
      </w:r>
      <w:r>
        <w:rPr>
          <w:rFonts w:eastAsia="仿宋_GB2312" w:cs="Times New Roman" w:hint="eastAsia"/>
          <w:sz w:val="32"/>
          <w:szCs w:val="32"/>
          <w:lang w:eastAsia="zh-TW"/>
        </w:rPr>
        <w:t>12</w:t>
      </w:r>
      <w:r>
        <w:rPr>
          <w:rFonts w:eastAsia="仿宋_GB2312" w:cs="Times New Roman" w:hint="eastAsia"/>
          <w:sz w:val="32"/>
          <w:szCs w:val="32"/>
          <w:lang w:val="zh-TW" w:eastAsia="zh-TW"/>
        </w:rPr>
        <w:t>月</w:t>
      </w:r>
      <w:r>
        <w:rPr>
          <w:rFonts w:eastAsia="仿宋_GB2312" w:cs="Times New Roman" w:hint="eastAsia"/>
          <w:sz w:val="32"/>
          <w:szCs w:val="32"/>
          <w:lang w:eastAsia="zh-TW"/>
        </w:rPr>
        <w:t>1</w:t>
      </w:r>
      <w:r>
        <w:rPr>
          <w:rFonts w:eastAsia="仿宋_GB2312" w:cs="Times New Roman" w:hint="eastAsia"/>
          <w:sz w:val="32"/>
          <w:szCs w:val="32"/>
          <w:lang w:val="zh-TW" w:eastAsia="zh-TW"/>
        </w:rPr>
        <w:t>日</w:t>
      </w:r>
      <w:r>
        <w:rPr>
          <w:rFonts w:eastAsia="仿宋_GB2312" w:cs="Times New Roman" w:hint="eastAsia"/>
          <w:sz w:val="32"/>
          <w:szCs w:val="32"/>
          <w:lang w:eastAsia="zh-TW"/>
        </w:rPr>
        <w:t>24</w:t>
      </w:r>
      <w:r>
        <w:rPr>
          <w:rFonts w:eastAsia="仿宋_GB2312" w:cs="Times New Roman" w:hint="eastAsia"/>
          <w:sz w:val="32"/>
          <w:szCs w:val="32"/>
          <w:lang w:val="zh-TW" w:eastAsia="zh-TW"/>
        </w:rPr>
        <w:t>:00</w:t>
      </w:r>
      <w:r>
        <w:rPr>
          <w:rFonts w:eastAsia="仿宋_GB2312" w:cs="Times New Roman" w:hint="eastAsia"/>
          <w:sz w:val="32"/>
          <w:szCs w:val="32"/>
          <w:lang w:val="zh-TW" w:eastAsia="zh-TW"/>
        </w:rPr>
        <w:t>前</w:t>
      </w:r>
      <w:r>
        <w:rPr>
          <w:rFonts w:eastAsia="仿宋_GB2312" w:cs="Times New Roman" w:hint="eastAsia"/>
          <w:sz w:val="32"/>
          <w:szCs w:val="32"/>
          <w:lang w:eastAsia="zh-TW"/>
        </w:rPr>
        <w:t>完成</w:t>
      </w:r>
      <w:r>
        <w:rPr>
          <w:rFonts w:eastAsia="仿宋_GB2312" w:cs="Times New Roman" w:hint="eastAsia"/>
          <w:sz w:val="32"/>
          <w:szCs w:val="32"/>
          <w:lang w:val="zh-TW" w:eastAsia="zh-TW"/>
        </w:rPr>
        <w:t>正式报名，报名网站中山大学科技园培训与孵化平台</w:t>
      </w:r>
      <w:r>
        <w:rPr>
          <w:rFonts w:eastAsia="仿宋_GB2312" w:cs="Times New Roman" w:hint="eastAsia"/>
          <w:color w:val="000000"/>
          <w:kern w:val="0"/>
          <w:sz w:val="32"/>
          <w:szCs w:val="32"/>
          <w:lang w:eastAsia="zh-TW" w:bidi="ar"/>
        </w:rPr>
        <w:t>https://iee.sysusp.com/</w:t>
      </w:r>
    </w:p>
    <w:p w:rsidR="00F52FE3">
      <w:pPr>
        <w:snapToGrid w:val="0"/>
        <w:spacing w:line="560" w:lineRule="exact"/>
        <w:ind w:firstLine="643"/>
        <w:rPr>
          <w:rFonts w:eastAsia="黑体" w:cs="Times New Roman"/>
          <w:sz w:val="32"/>
          <w:szCs w:val="32"/>
        </w:rPr>
      </w:pPr>
      <w:r>
        <w:rPr>
          <w:rFonts w:eastAsia="黑体" w:cs="Times New Roman" w:hint="eastAsia"/>
          <w:sz w:val="32"/>
          <w:szCs w:val="32"/>
        </w:rPr>
        <w:t>四、联系方式</w:t>
      </w:r>
    </w:p>
    <w:p w:rsidR="00F52FE3">
      <w:pPr>
        <w:spacing w:line="560" w:lineRule="exact"/>
        <w:ind w:firstLine="640" w:firstLineChars="200"/>
        <w:jc w:val="left"/>
        <w:rPr>
          <w:rFonts w:eastAsia="PMingLiU" w:cs="Times New Roman"/>
          <w:b/>
          <w:bCs/>
          <w:sz w:val="32"/>
          <w:szCs w:val="32"/>
          <w:lang w:val="zh-TW" w:eastAsia="zh-TW"/>
        </w:rPr>
      </w:pPr>
      <w:bookmarkStart w:id="5" w:name="_Toc445261740_WPSOffice_Level2"/>
      <w:r>
        <w:rPr>
          <w:rFonts w:eastAsia="楷体" w:cs="Times New Roman" w:hint="eastAsia"/>
          <w:b/>
          <w:bCs/>
          <w:sz w:val="32"/>
          <w:szCs w:val="32"/>
          <w:lang w:val="zh-TW" w:eastAsia="zh-TW"/>
        </w:rPr>
        <w:t>（</w:t>
      </w:r>
      <w:r>
        <w:rPr>
          <w:rFonts w:eastAsia="楷体" w:cs="Times New Roman" w:hint="eastAsia"/>
          <w:b/>
          <w:bCs/>
          <w:sz w:val="32"/>
          <w:szCs w:val="32"/>
          <w:lang w:val="zh-TW"/>
        </w:rPr>
        <w:t>一</w:t>
      </w:r>
      <w:r>
        <w:rPr>
          <w:rFonts w:eastAsia="楷体" w:cs="Times New Roman" w:hint="eastAsia"/>
          <w:b/>
          <w:bCs/>
          <w:sz w:val="32"/>
          <w:szCs w:val="32"/>
          <w:lang w:val="zh-TW" w:eastAsia="zh-TW"/>
        </w:rPr>
        <w:t>）大赛组织方办公地点</w:t>
      </w:r>
      <w:bookmarkEnd w:id="5"/>
    </w:p>
    <w:p w:rsidR="00F52FE3">
      <w:pPr>
        <w:spacing w:line="560" w:lineRule="exact"/>
        <w:ind w:firstLine="640" w:firstLineChars="200"/>
        <w:jc w:val="left"/>
        <w:rPr>
          <w:rFonts w:eastAsia="仿宋_GB2312" w:cs="Times New Roman"/>
          <w:sz w:val="32"/>
          <w:szCs w:val="32"/>
        </w:rPr>
      </w:pPr>
      <w:r>
        <w:rPr>
          <w:rFonts w:eastAsia="仿宋_GB2312" w:cs="Times New Roman" w:hint="eastAsia"/>
          <w:sz w:val="32"/>
          <w:szCs w:val="32"/>
          <w:lang w:val="zh-TW" w:eastAsia="zh-TW"/>
        </w:rPr>
        <w:t>校团委：南校园熊德龙学生活动中心</w:t>
      </w:r>
      <w:r>
        <w:rPr>
          <w:rFonts w:eastAsia="仿宋_GB2312" w:cs="Times New Roman" w:hint="eastAsia"/>
          <w:sz w:val="32"/>
          <w:szCs w:val="32"/>
        </w:rPr>
        <w:t>302</w:t>
      </w:r>
      <w:r>
        <w:rPr>
          <w:rFonts w:eastAsia="仿宋_GB2312" w:cs="Times New Roman" w:hint="eastAsia"/>
          <w:sz w:val="32"/>
          <w:szCs w:val="32"/>
        </w:rPr>
        <w:t>办公室</w:t>
      </w:r>
    </w:p>
    <w:p w:rsidR="00F52FE3">
      <w:pPr>
        <w:spacing w:line="560" w:lineRule="exact"/>
        <w:ind w:firstLine="640" w:firstLineChars="200"/>
        <w:outlineLvl w:val="0"/>
        <w:rPr>
          <w:rFonts w:ascii="仿宋_GB2312" w:eastAsia="仿宋_GB2312" w:cs="Times New Roman"/>
          <w:color w:val="000000"/>
          <w:sz w:val="32"/>
          <w:szCs w:val="32"/>
          <w:lang w:bidi="ar"/>
        </w:rPr>
      </w:pPr>
      <w:r>
        <w:rPr>
          <w:rFonts w:ascii="仿宋_GB2312" w:eastAsia="仿宋_GB2312" w:cs="Times New Roman" w:hint="eastAsia"/>
          <w:color w:val="000000"/>
          <w:sz w:val="32"/>
          <w:szCs w:val="32"/>
          <w:lang w:val="zh-TW" w:bidi="ar"/>
        </w:rPr>
        <w:t>中山大学国家大学科技园：广州市海珠区新港西路</w:t>
      </w:r>
      <w:r>
        <w:rPr>
          <w:rFonts w:eastAsia="仿宋_GB2312" w:cs="Times New Roman" w:hint="eastAsia"/>
          <w:sz w:val="32"/>
          <w:szCs w:val="32"/>
          <w:lang w:val="zh-TW"/>
        </w:rPr>
        <w:t>135</w:t>
      </w:r>
      <w:r>
        <w:rPr>
          <w:rFonts w:ascii="仿宋_GB2312" w:eastAsia="仿宋_GB2312" w:cs="Times New Roman" w:hint="eastAsia"/>
          <w:color w:val="000000"/>
          <w:sz w:val="32"/>
          <w:szCs w:val="32"/>
          <w:lang w:val="zh-TW" w:bidi="ar"/>
        </w:rPr>
        <w:t>号中大科技</w:t>
      </w:r>
      <w:r>
        <w:rPr>
          <w:rFonts w:eastAsia="仿宋_GB2312" w:cs="Times New Roman"/>
          <w:color w:val="000000"/>
          <w:sz w:val="32"/>
          <w:szCs w:val="32"/>
          <w:lang w:val="zh-TW" w:bidi="ar"/>
        </w:rPr>
        <w:t>园</w:t>
      </w:r>
      <w:r>
        <w:rPr>
          <w:rFonts w:eastAsia="仿宋_GB2312" w:cs="Times New Roman"/>
          <w:color w:val="000000"/>
          <w:sz w:val="32"/>
          <w:szCs w:val="32"/>
          <w:lang w:val="zh-TW" w:bidi="ar"/>
        </w:rPr>
        <w:t>A</w:t>
      </w:r>
      <w:r>
        <w:rPr>
          <w:rFonts w:eastAsia="仿宋_GB2312" w:cs="Times New Roman"/>
          <w:color w:val="000000"/>
          <w:sz w:val="32"/>
          <w:szCs w:val="32"/>
          <w:lang w:val="zh-TW" w:bidi="ar"/>
        </w:rPr>
        <w:t>座</w:t>
      </w:r>
      <w:r>
        <w:rPr>
          <w:rFonts w:eastAsia="仿宋_GB2312" w:cs="Times New Roman"/>
          <w:color w:val="000000"/>
          <w:sz w:val="32"/>
          <w:szCs w:val="32"/>
          <w:lang w:bidi="ar"/>
        </w:rPr>
        <w:t>2</w:t>
      </w:r>
      <w:r>
        <w:rPr>
          <w:rFonts w:ascii="仿宋_GB2312" w:eastAsia="仿宋_GB2312" w:cs="Times New Roman" w:hint="eastAsia"/>
          <w:color w:val="000000"/>
          <w:sz w:val="32"/>
          <w:szCs w:val="32"/>
          <w:lang w:bidi="ar"/>
        </w:rPr>
        <w:t>楼办公室</w:t>
      </w:r>
    </w:p>
    <w:p w:rsidR="00F52FE3">
      <w:pPr>
        <w:spacing w:line="560" w:lineRule="exact"/>
        <w:ind w:firstLine="640" w:firstLineChars="200"/>
        <w:jc w:val="left"/>
        <w:rPr>
          <w:rFonts w:eastAsia="PMingLiU" w:cs="Times New Roman"/>
          <w:b/>
          <w:bCs/>
          <w:sz w:val="32"/>
          <w:szCs w:val="32"/>
          <w:lang w:val="zh-TW" w:eastAsia="zh-TW"/>
        </w:rPr>
      </w:pPr>
      <w:bookmarkStart w:id="6" w:name="_Toc1681038032_WPSOffice_Level2"/>
      <w:r>
        <w:rPr>
          <w:rFonts w:eastAsia="楷体" w:cs="Times New Roman" w:hint="eastAsia"/>
          <w:b/>
          <w:bCs/>
          <w:sz w:val="32"/>
          <w:szCs w:val="32"/>
          <w:lang w:val="zh-TW" w:eastAsia="zh-TW"/>
        </w:rPr>
        <w:t>（</w:t>
      </w:r>
      <w:r>
        <w:rPr>
          <w:rFonts w:eastAsia="楷体" w:cs="Times New Roman" w:hint="eastAsia"/>
          <w:b/>
          <w:bCs/>
          <w:sz w:val="32"/>
          <w:szCs w:val="32"/>
          <w:lang w:val="zh-TW"/>
        </w:rPr>
        <w:t>二</w:t>
      </w:r>
      <w:r>
        <w:rPr>
          <w:rFonts w:eastAsia="楷体" w:cs="Times New Roman" w:hint="eastAsia"/>
          <w:b/>
          <w:bCs/>
          <w:sz w:val="32"/>
          <w:szCs w:val="32"/>
          <w:lang w:val="zh-TW" w:eastAsia="zh-TW"/>
        </w:rPr>
        <w:t>）大赛联系人</w:t>
      </w:r>
      <w:bookmarkEnd w:id="6"/>
    </w:p>
    <w:p w:rsidR="00F52FE3">
      <w:pPr>
        <w:spacing w:line="560" w:lineRule="exact"/>
        <w:ind w:firstLine="640" w:firstLineChars="200"/>
        <w:rPr>
          <w:rFonts w:eastAsia="仿宋_GB2312" w:cs="Times New Roman"/>
          <w:color w:val="000000"/>
          <w:sz w:val="32"/>
          <w:szCs w:val="32"/>
          <w:lang w:bidi="ar"/>
        </w:rPr>
      </w:pPr>
      <w:r>
        <w:rPr>
          <w:rFonts w:eastAsia="仿宋_GB2312" w:cs="Times New Roman" w:hint="eastAsia"/>
          <w:sz w:val="32"/>
          <w:szCs w:val="32"/>
          <w:lang w:val="zh-TW" w:eastAsia="zh-TW"/>
        </w:rPr>
        <w:t>校团委：</w:t>
      </w:r>
      <w:r>
        <w:rPr>
          <w:rFonts w:eastAsia="仿宋_GB2312" w:cs="Times New Roman" w:hint="eastAsia"/>
          <w:sz w:val="32"/>
          <w:szCs w:val="32"/>
          <w:lang w:val="zh-TW"/>
        </w:rPr>
        <w:t xml:space="preserve"> </w:t>
      </w:r>
      <w:r>
        <w:rPr>
          <w:rFonts w:eastAsia="PMingLiU" w:cs="Times New Roman"/>
          <w:sz w:val="32"/>
          <w:szCs w:val="32"/>
          <w:lang w:val="zh-TW" w:eastAsia="zh-TW"/>
        </w:rPr>
        <w:t xml:space="preserve">             </w:t>
      </w:r>
      <w:r>
        <w:rPr>
          <w:rFonts w:eastAsia="宋体" w:cs="Times New Roman" w:hint="eastAsia"/>
          <w:sz w:val="32"/>
          <w:szCs w:val="32"/>
        </w:rPr>
        <w:t xml:space="preserve">  </w:t>
      </w:r>
      <w:r>
        <w:rPr>
          <w:rFonts w:eastAsia="宋体" w:cs="Times New Roman"/>
          <w:sz w:val="32"/>
          <w:szCs w:val="32"/>
        </w:rPr>
        <w:t xml:space="preserve"> </w:t>
      </w:r>
      <w:r>
        <w:rPr>
          <w:rFonts w:eastAsia="宋体" w:cs="Times New Roman" w:hint="eastAsia"/>
          <w:sz w:val="32"/>
          <w:szCs w:val="32"/>
        </w:rPr>
        <w:t xml:space="preserve">    </w:t>
      </w:r>
      <w:r>
        <w:rPr>
          <w:rFonts w:eastAsia="仿宋_GB2312" w:cs="Times New Roman"/>
          <w:color w:val="000000"/>
          <w:sz w:val="32"/>
          <w:szCs w:val="32"/>
          <w:lang w:bidi="ar"/>
        </w:rPr>
        <w:t>聂</w:t>
      </w:r>
      <w:r>
        <w:rPr>
          <w:rFonts w:eastAsia="仿宋_GB2312" w:cs="Times New Roman" w:hint="eastAsia"/>
          <w:color w:val="000000"/>
          <w:sz w:val="32"/>
          <w:szCs w:val="32"/>
          <w:lang w:bidi="ar"/>
        </w:rPr>
        <w:t xml:space="preserve">  </w:t>
      </w:r>
      <w:r>
        <w:rPr>
          <w:rFonts w:eastAsia="仿宋_GB2312" w:cs="Times New Roman"/>
          <w:color w:val="000000"/>
          <w:sz w:val="32"/>
          <w:szCs w:val="32"/>
          <w:lang w:bidi="ar"/>
        </w:rPr>
        <w:t>林老师</w:t>
      </w:r>
      <w:r>
        <w:rPr>
          <w:rFonts w:eastAsia="仿宋_GB2312" w:cs="Times New Roman"/>
          <w:color w:val="000000"/>
          <w:sz w:val="32"/>
          <w:szCs w:val="32"/>
          <w:lang w:bidi="ar"/>
        </w:rPr>
        <w:t xml:space="preserve"> 020-84112871</w:t>
      </w:r>
    </w:p>
    <w:p w:rsidR="00F52FE3">
      <w:pPr>
        <w:spacing w:line="560" w:lineRule="exact"/>
        <w:ind w:firstLine="640" w:firstLineChars="200"/>
        <w:jc w:val="right"/>
        <w:rPr>
          <w:rFonts w:eastAsia="仿宋_GB2312" w:cs="Times New Roman"/>
          <w:color w:val="000000"/>
          <w:sz w:val="32"/>
          <w:szCs w:val="32"/>
          <w:lang w:bidi="ar"/>
        </w:rPr>
      </w:pPr>
      <w:r>
        <w:rPr>
          <w:rFonts w:ascii="仿宋_GB2312" w:eastAsia="仿宋_GB2312" w:cs="Times New Roman" w:hint="eastAsia"/>
          <w:color w:val="000000"/>
          <w:sz w:val="32"/>
          <w:szCs w:val="32"/>
          <w:lang w:bidi="ar"/>
        </w:rPr>
        <w:t>卢斯佳老师</w:t>
      </w:r>
      <w:r>
        <w:rPr>
          <w:rFonts w:eastAsia="仿宋_GB2312" w:cs="Times New Roman"/>
          <w:color w:val="000000"/>
          <w:sz w:val="32"/>
          <w:szCs w:val="32"/>
          <w:lang w:val="zh-TW" w:bidi="ar"/>
        </w:rPr>
        <w:t xml:space="preserve"> </w:t>
      </w:r>
      <w:r>
        <w:rPr>
          <w:rFonts w:eastAsia="仿宋_GB2312" w:cs="Times New Roman"/>
          <w:color w:val="000000"/>
          <w:sz w:val="32"/>
          <w:szCs w:val="32"/>
          <w:lang w:val="zh-TW" w:eastAsia="zh-TW" w:bidi="ar"/>
        </w:rPr>
        <w:t>020-8411</w:t>
      </w:r>
      <w:r>
        <w:rPr>
          <w:rFonts w:eastAsia="仿宋_GB2312" w:cs="Times New Roman"/>
          <w:color w:val="000000"/>
          <w:sz w:val="32"/>
          <w:szCs w:val="32"/>
          <w:lang w:bidi="ar"/>
        </w:rPr>
        <w:t>2353</w:t>
      </w:r>
    </w:p>
    <w:p w:rsidR="00F52FE3">
      <w:pPr>
        <w:spacing w:line="560" w:lineRule="exact"/>
        <w:ind w:firstLine="640" w:firstLineChars="200"/>
        <w:outlineLvl w:val="0"/>
        <w:rPr>
          <w:rFonts w:eastAsia="仿宋_GB2312" w:cs="Times New Roman"/>
          <w:color w:val="000000"/>
          <w:sz w:val="32"/>
          <w:szCs w:val="32"/>
          <w:lang w:bidi="ar"/>
        </w:rPr>
      </w:pPr>
      <w:r>
        <w:rPr>
          <w:rFonts w:eastAsia="仿宋_GB2312" w:cs="Times New Roman"/>
          <w:color w:val="000000"/>
          <w:sz w:val="32"/>
          <w:szCs w:val="32"/>
          <w:lang w:bidi="ar"/>
        </w:rPr>
        <w:t>中山大学国家大学科技园：</w:t>
      </w:r>
      <w:r>
        <w:rPr>
          <w:rFonts w:eastAsia="仿宋_GB2312" w:cs="Times New Roman"/>
          <w:color w:val="000000"/>
          <w:sz w:val="32"/>
          <w:szCs w:val="32"/>
          <w:lang w:bidi="ar"/>
        </w:rPr>
        <w:t xml:space="preserve">    </w:t>
      </w:r>
      <w:r>
        <w:rPr>
          <w:rFonts w:eastAsia="仿宋_GB2312" w:cs="Times New Roman" w:hint="eastAsia"/>
          <w:color w:val="000000"/>
          <w:sz w:val="32"/>
          <w:szCs w:val="32"/>
          <w:lang w:bidi="ar"/>
        </w:rPr>
        <w:t xml:space="preserve">  </w:t>
      </w:r>
      <w:r>
        <w:rPr>
          <w:rFonts w:eastAsia="仿宋_GB2312" w:cs="Times New Roman"/>
          <w:color w:val="000000"/>
          <w:sz w:val="32"/>
          <w:szCs w:val="32"/>
          <w:lang w:bidi="ar"/>
        </w:rPr>
        <w:t xml:space="preserve">   </w:t>
      </w:r>
      <w:r>
        <w:rPr>
          <w:rFonts w:eastAsia="仿宋_GB2312" w:cs="Times New Roman"/>
          <w:color w:val="000000"/>
          <w:sz w:val="32"/>
          <w:szCs w:val="32"/>
          <w:lang w:bidi="ar"/>
        </w:rPr>
        <w:t>曾子进</w:t>
      </w:r>
      <w:r>
        <w:rPr>
          <w:rFonts w:eastAsia="仿宋_GB2312" w:cs="Times New Roman"/>
          <w:color w:val="000000"/>
          <w:sz w:val="32"/>
          <w:szCs w:val="32"/>
          <w:lang w:bidi="ar"/>
        </w:rPr>
        <w:t xml:space="preserve"> 020-84114038</w:t>
      </w:r>
    </w:p>
    <w:p w:rsidR="00F52FE3">
      <w:pPr>
        <w:spacing w:line="560" w:lineRule="exact"/>
        <w:ind w:firstLine="640" w:firstLineChars="200"/>
        <w:outlineLvl w:val="0"/>
        <w:rPr>
          <w:rFonts w:eastAsia="仿宋_GB2312" w:cs="Times New Roman"/>
          <w:color w:val="000000"/>
          <w:sz w:val="32"/>
          <w:szCs w:val="32"/>
          <w:lang w:bidi="ar"/>
        </w:rPr>
      </w:pPr>
    </w:p>
    <w:p w:rsidR="00F52FE3">
      <w:pPr>
        <w:snapToGrid w:val="0"/>
        <w:spacing w:line="560" w:lineRule="exact"/>
        <w:ind w:firstLine="640" w:firstLineChars="200"/>
        <w:rPr>
          <w:rFonts w:eastAsia="仿宋_GB2312" w:cs="Times New Roman"/>
          <w:sz w:val="32"/>
          <w:szCs w:val="32"/>
          <w:lang w:val="zh-TW" w:eastAsia="zh-TW"/>
        </w:rPr>
      </w:pPr>
      <w:r>
        <w:rPr>
          <w:rFonts w:eastAsia="仿宋_GB2312" w:cs="Times New Roman" w:hint="eastAsia"/>
          <w:sz w:val="32"/>
          <w:szCs w:val="32"/>
        </w:rPr>
        <w:t>附件：</w:t>
      </w:r>
      <w:r>
        <w:rPr>
          <w:rFonts w:eastAsia="仿宋_GB2312" w:cs="Times New Roman" w:hint="eastAsia"/>
          <w:sz w:val="32"/>
          <w:szCs w:val="32"/>
          <w:lang w:val="zh-TW"/>
        </w:rPr>
        <w:t>第十八届</w:t>
      </w:r>
      <w:r>
        <w:rPr>
          <w:rFonts w:eastAsia="仿宋_GB2312" w:cs="Times New Roman" w:hint="eastAsia"/>
          <w:sz w:val="32"/>
          <w:szCs w:val="32"/>
          <w:lang w:val="zh-TW" w:eastAsia="zh-TW"/>
        </w:rPr>
        <w:t>赢在中大创新创业大赛参赛手册</w:t>
      </w:r>
    </w:p>
    <w:p w:rsidR="00F52FE3">
      <w:pPr>
        <w:snapToGrid w:val="0"/>
        <w:spacing w:line="560" w:lineRule="exact"/>
        <w:ind w:firstLine="640" w:firstLineChars="200"/>
        <w:rPr>
          <w:rFonts w:eastAsia="PMingLiU" w:cs="Times New Roman"/>
          <w:sz w:val="32"/>
          <w:szCs w:val="32"/>
          <w:lang w:val="zh-TW" w:eastAsia="zh-TW"/>
        </w:rPr>
      </w:pPr>
    </w:p>
    <w:p w:rsidR="00F52FE3">
      <w:pPr>
        <w:snapToGrid w:val="0"/>
        <w:spacing w:line="560" w:lineRule="exact"/>
        <w:ind w:firstLine="640" w:firstLineChars="200"/>
        <w:rPr>
          <w:rFonts w:eastAsia="PMingLiU" w:cs="Times New Roman"/>
          <w:sz w:val="32"/>
          <w:szCs w:val="32"/>
          <w:lang w:val="zh-TW" w:eastAsia="zh-TW"/>
        </w:rPr>
      </w:pPr>
    </w:p>
    <w:p w:rsidR="00F52FE3">
      <w:pPr>
        <w:snapToGrid w:val="0"/>
        <w:spacing w:line="560" w:lineRule="exact"/>
        <w:ind w:firstLine="640" w:firstLineChars="200"/>
        <w:rPr>
          <w:rFonts w:eastAsia="PMingLiU" w:cs="Times New Roman"/>
          <w:sz w:val="32"/>
          <w:szCs w:val="32"/>
          <w:lang w:val="zh-TW" w:eastAsia="zh-TW"/>
        </w:rPr>
      </w:pPr>
    </w:p>
    <w:p w:rsidR="00F52FE3">
      <w:pPr>
        <w:snapToGrid w:val="0"/>
        <w:spacing w:line="560" w:lineRule="exact"/>
        <w:jc w:val="right"/>
        <w:rPr>
          <w:rFonts w:eastAsia="仿宋_GB2312" w:cs="Times New Roman"/>
          <w:sz w:val="32"/>
          <w:szCs w:val="32"/>
        </w:rPr>
      </w:pPr>
      <w:r>
        <w:rPr>
          <w:rFonts w:eastAsia="仿宋_GB2312" w:cs="Times New Roman" w:hint="eastAsia"/>
          <w:sz w:val="32"/>
          <w:szCs w:val="32"/>
        </w:rPr>
        <w:t>共青团中山大学委员会</w:t>
      </w:r>
    </w:p>
    <w:p w:rsidR="00F52FE3">
      <w:pPr>
        <w:wordWrap w:val="0"/>
        <w:snapToGrid w:val="0"/>
        <w:spacing w:line="560" w:lineRule="exact"/>
        <w:jc w:val="center"/>
      </w:pPr>
      <w:r>
        <w:rPr>
          <w:rFonts w:eastAsia="仿宋_GB2312" w:cs="Times New Roman" w:hint="eastAsia"/>
          <w:sz w:val="32"/>
          <w:szCs w:val="32"/>
        </w:rPr>
        <w:t xml:space="preserve">                                    2024</w:t>
      </w:r>
      <w:r>
        <w:rPr>
          <w:rFonts w:eastAsia="仿宋_GB2312" w:cs="Times New Roman" w:hint="eastAsia"/>
          <w:sz w:val="32"/>
          <w:szCs w:val="32"/>
        </w:rPr>
        <w:t>年</w:t>
      </w:r>
      <w:r>
        <w:rPr>
          <w:rFonts w:eastAsia="仿宋_GB2312" w:cs="Times New Roman" w:hint="eastAsia"/>
          <w:sz w:val="32"/>
          <w:szCs w:val="32"/>
        </w:rPr>
        <w:t>11</w:t>
      </w:r>
      <w:r>
        <w:rPr>
          <w:rFonts w:eastAsia="仿宋_GB2312" w:cs="Times New Roman" w:hint="eastAsia"/>
          <w:sz w:val="32"/>
          <w:szCs w:val="32"/>
        </w:rPr>
        <w:t>月</w:t>
      </w:r>
      <w:r>
        <w:rPr>
          <w:rFonts w:eastAsia="仿宋_GB2312" w:cs="Times New Roman" w:hint="eastAsia"/>
          <w:sz w:val="32"/>
          <w:szCs w:val="32"/>
        </w:rPr>
        <w:t>6</w:t>
      </w:r>
      <w:r>
        <w:rPr>
          <w:rFonts w:eastAsia="仿宋_GB2312" w:cs="Times New Roman" w:hint="eastAsia"/>
          <w:sz w:val="32"/>
          <w:szCs w:val="32"/>
        </w:rPr>
        <w:t>日</w:t>
      </w:r>
    </w:p>
    <w:sectPr>
      <w:footerReference w:type="default" r:id="rId6"/>
      <w:pgSz w:w="11906" w:h="16838"/>
      <w:pgMar w:top="2098" w:right="1474" w:bottom="1984" w:left="158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PMingLiU">
    <w:altName w:val="PMingLiU"/>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52FE3">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52FE3">
                          <w:pPr>
                            <w:pStyle w:val="Footer"/>
                            <w:rPr>
                              <w:rFonts w:asciiTheme="minorEastAsia" w:hAnsiTheme="minorEastAsia" w:cstheme="minorEastAsia"/>
                              <w:sz w:val="24"/>
                              <w:szCs w:val="40"/>
                            </w:rPr>
                          </w:pPr>
                          <w:r>
                            <w:rPr>
                              <w:rFonts w:asciiTheme="minorEastAsia" w:hAnsiTheme="minorEastAsia" w:cstheme="minorEastAsia" w:hint="eastAsia"/>
                              <w:sz w:val="24"/>
                              <w:szCs w:val="40"/>
                            </w:rPr>
                            <w:t>—</w:t>
                          </w:r>
                          <w:r>
                            <w:rPr>
                              <w:rFonts w:asciiTheme="minorEastAsia" w:hAnsiTheme="minorEastAsia" w:cstheme="minorEastAsia" w:hint="eastAsia"/>
                              <w:sz w:val="24"/>
                              <w:szCs w:val="40"/>
                            </w:rPr>
                            <w:t xml:space="preserve"> </w:t>
                          </w:r>
                          <w:r>
                            <w:rPr>
                              <w:rFonts w:asciiTheme="minorEastAsia" w:hAnsiTheme="minorEastAsia" w:cstheme="minorEastAsia" w:hint="eastAsia"/>
                              <w:sz w:val="24"/>
                              <w:szCs w:val="40"/>
                            </w:rPr>
                            <w:fldChar w:fldCharType="begin"/>
                          </w:r>
                          <w:r>
                            <w:rPr>
                              <w:rFonts w:asciiTheme="minorEastAsia" w:hAnsiTheme="minorEastAsia" w:cstheme="minorEastAsia" w:hint="eastAsia"/>
                              <w:sz w:val="24"/>
                              <w:szCs w:val="40"/>
                            </w:rPr>
                            <w:instrText xml:space="preserve"> PAGE  \* MERGEFORMAT </w:instrText>
                          </w:r>
                          <w:r>
                            <w:rPr>
                              <w:rFonts w:asciiTheme="minorEastAsia" w:hAnsiTheme="minorEastAsia" w:cstheme="minorEastAsia" w:hint="eastAsia"/>
                              <w:sz w:val="24"/>
                              <w:szCs w:val="40"/>
                            </w:rPr>
                            <w:fldChar w:fldCharType="separate"/>
                          </w:r>
                          <w:r>
                            <w:rPr>
                              <w:rFonts w:asciiTheme="minorEastAsia" w:hAnsiTheme="minorEastAsia" w:cstheme="minorEastAsia"/>
                              <w:sz w:val="24"/>
                              <w:szCs w:val="40"/>
                            </w:rPr>
                            <w:t>1</w:t>
                          </w:r>
                          <w:r>
                            <w:rPr>
                              <w:rFonts w:asciiTheme="minorEastAsia" w:hAnsiTheme="minorEastAsia" w:cstheme="minorEastAsia" w:hint="eastAsia"/>
                              <w:sz w:val="24"/>
                              <w:szCs w:val="40"/>
                            </w:rPr>
                            <w:fldChar w:fldCharType="end"/>
                          </w:r>
                          <w:r>
                            <w:rPr>
                              <w:rFonts w:asciiTheme="minorEastAsia" w:hAnsiTheme="minorEastAsia" w:cstheme="minorEastAsia" w:hint="eastAsia"/>
                              <w:sz w:val="24"/>
                              <w:szCs w:val="40"/>
                            </w:rPr>
                            <w:t xml:space="preserve"> </w:t>
                          </w:r>
                          <w:r>
                            <w:rPr>
                              <w:rFonts w:asciiTheme="minorEastAsia" w:hAnsiTheme="minorEastAsia" w:cstheme="minorEastAsia" w:hint="eastAsia"/>
                              <w:sz w:val="24"/>
                              <w:szCs w:val="40"/>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2049" type="#_x0000_t202" style="width:2in;height:2in;margin-top:0;margin-left:92.8pt;mso-position-horizontal:outside;mso-position-horizontal-relative:margin;mso-wrap-distance-bottom:0;mso-wrap-distance-left:9pt;mso-wrap-distance-right:9pt;mso-wrap-distance-top:0;mso-wrap-style:none;position:absolute;visibility:visible;v-text-anchor:top;z-index:251659264" filled="f" stroked="f" strokeweight="0.5pt">
              <v:textbox style="mso-fit-shape-to-text:t" inset="0,0,0,0">
                <w:txbxContent>
                  <w:p w:rsidR="00F52FE3">
                    <w:pPr>
                      <w:pStyle w:val="Footer"/>
                      <w:rPr>
                        <w:rFonts w:asciiTheme="minorEastAsia" w:hAnsiTheme="minorEastAsia" w:cstheme="minorEastAsia"/>
                        <w:sz w:val="24"/>
                        <w:szCs w:val="40"/>
                      </w:rPr>
                    </w:pPr>
                    <w:r>
                      <w:rPr>
                        <w:rFonts w:asciiTheme="minorEastAsia" w:hAnsiTheme="minorEastAsia" w:cstheme="minorEastAsia" w:hint="eastAsia"/>
                        <w:sz w:val="24"/>
                        <w:szCs w:val="40"/>
                      </w:rPr>
                      <w:t>—</w:t>
                    </w:r>
                    <w:r>
                      <w:rPr>
                        <w:rFonts w:asciiTheme="minorEastAsia" w:hAnsiTheme="minorEastAsia" w:cstheme="minorEastAsia" w:hint="eastAsia"/>
                        <w:sz w:val="24"/>
                        <w:szCs w:val="40"/>
                      </w:rPr>
                      <w:t xml:space="preserve"> </w:t>
                    </w:r>
                    <w:r>
                      <w:rPr>
                        <w:rFonts w:asciiTheme="minorEastAsia" w:hAnsiTheme="minorEastAsia" w:cstheme="minorEastAsia" w:hint="eastAsia"/>
                        <w:sz w:val="24"/>
                        <w:szCs w:val="40"/>
                      </w:rPr>
                      <w:fldChar w:fldCharType="begin"/>
                    </w:r>
                    <w:r>
                      <w:rPr>
                        <w:rFonts w:asciiTheme="minorEastAsia" w:hAnsiTheme="minorEastAsia" w:cstheme="minorEastAsia" w:hint="eastAsia"/>
                        <w:sz w:val="24"/>
                        <w:szCs w:val="40"/>
                      </w:rPr>
                      <w:instrText xml:space="preserve"> PAGE  \* MERGEFORMAT </w:instrText>
                    </w:r>
                    <w:r>
                      <w:rPr>
                        <w:rFonts w:asciiTheme="minorEastAsia" w:hAnsiTheme="minorEastAsia" w:cstheme="minorEastAsia" w:hint="eastAsia"/>
                        <w:sz w:val="24"/>
                        <w:szCs w:val="40"/>
                      </w:rPr>
                      <w:fldChar w:fldCharType="separate"/>
                    </w:r>
                    <w:r>
                      <w:rPr>
                        <w:rFonts w:asciiTheme="minorEastAsia" w:hAnsiTheme="minorEastAsia" w:cstheme="minorEastAsia"/>
                        <w:sz w:val="24"/>
                        <w:szCs w:val="40"/>
                      </w:rPr>
                      <w:t>1</w:t>
                    </w:r>
                    <w:r>
                      <w:rPr>
                        <w:rFonts w:asciiTheme="minorEastAsia" w:hAnsiTheme="minorEastAsia" w:cstheme="minorEastAsia" w:hint="eastAsia"/>
                        <w:sz w:val="24"/>
                        <w:szCs w:val="40"/>
                      </w:rPr>
                      <w:fldChar w:fldCharType="end"/>
                    </w:r>
                    <w:r>
                      <w:rPr>
                        <w:rFonts w:asciiTheme="minorEastAsia" w:hAnsiTheme="minorEastAsia" w:cstheme="minorEastAsia" w:hint="eastAsia"/>
                        <w:sz w:val="24"/>
                        <w:szCs w:val="40"/>
                      </w:rPr>
                      <w:t xml:space="preserve"> </w:t>
                    </w:r>
                    <w:r>
                      <w:rPr>
                        <w:rFonts w:asciiTheme="minorEastAsia" w:hAnsiTheme="minorEastAsia" w:cstheme="minorEastAsia" w:hint="eastAsia"/>
                        <w:sz w:val="24"/>
                        <w:szCs w:val="40"/>
                      </w:rPr>
                      <w:t>—</w:t>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proofState w:spelling="clean" w:grammar="clean"/>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CAA69AA"/>
    <w:rsid w:val="002F29C1"/>
    <w:rsid w:val="0031657E"/>
    <w:rsid w:val="004C1CFD"/>
    <w:rsid w:val="00544B80"/>
    <w:rsid w:val="00695C28"/>
    <w:rsid w:val="006D3FC8"/>
    <w:rsid w:val="009B349B"/>
    <w:rsid w:val="00AC68D4"/>
    <w:rsid w:val="00C67256"/>
    <w:rsid w:val="00F52FE3"/>
    <w:rsid w:val="00FC1EB7"/>
    <w:rsid w:val="01356985"/>
    <w:rsid w:val="02A75D67"/>
    <w:rsid w:val="038D3451"/>
    <w:rsid w:val="043D09D3"/>
    <w:rsid w:val="0519537F"/>
    <w:rsid w:val="05FC62FE"/>
    <w:rsid w:val="06691F53"/>
    <w:rsid w:val="06D7510F"/>
    <w:rsid w:val="06E96BF0"/>
    <w:rsid w:val="071F4399"/>
    <w:rsid w:val="076A70D6"/>
    <w:rsid w:val="08BC2A1A"/>
    <w:rsid w:val="0A4E313E"/>
    <w:rsid w:val="0B275F39"/>
    <w:rsid w:val="0BA3661B"/>
    <w:rsid w:val="0BCA471C"/>
    <w:rsid w:val="0CA02447"/>
    <w:rsid w:val="0D29243C"/>
    <w:rsid w:val="0DAB2E51"/>
    <w:rsid w:val="0DC14423"/>
    <w:rsid w:val="0DF05A9D"/>
    <w:rsid w:val="0E8F62CF"/>
    <w:rsid w:val="0F7301EF"/>
    <w:rsid w:val="0F77258F"/>
    <w:rsid w:val="0FCA3416"/>
    <w:rsid w:val="0FCB16D9"/>
    <w:rsid w:val="10177772"/>
    <w:rsid w:val="102E1B18"/>
    <w:rsid w:val="1073074E"/>
    <w:rsid w:val="10E943BC"/>
    <w:rsid w:val="10F259CB"/>
    <w:rsid w:val="116E48C1"/>
    <w:rsid w:val="123F4238"/>
    <w:rsid w:val="128F136B"/>
    <w:rsid w:val="13B90EAF"/>
    <w:rsid w:val="14CB202B"/>
    <w:rsid w:val="17683B61"/>
    <w:rsid w:val="179A0EDE"/>
    <w:rsid w:val="1A8928AF"/>
    <w:rsid w:val="1CAA69AA"/>
    <w:rsid w:val="1D682B0D"/>
    <w:rsid w:val="1E2F53D8"/>
    <w:rsid w:val="1E594203"/>
    <w:rsid w:val="1E682698"/>
    <w:rsid w:val="1EC53C0A"/>
    <w:rsid w:val="1F413615"/>
    <w:rsid w:val="1F6773B9"/>
    <w:rsid w:val="1FC33368"/>
    <w:rsid w:val="20385E45"/>
    <w:rsid w:val="209239FD"/>
    <w:rsid w:val="20960046"/>
    <w:rsid w:val="20A92A53"/>
    <w:rsid w:val="20B50405"/>
    <w:rsid w:val="216B6728"/>
    <w:rsid w:val="2173382E"/>
    <w:rsid w:val="21BA145D"/>
    <w:rsid w:val="22947171"/>
    <w:rsid w:val="22F62969"/>
    <w:rsid w:val="22FA3C46"/>
    <w:rsid w:val="234F65E4"/>
    <w:rsid w:val="23FE163F"/>
    <w:rsid w:val="241F50D1"/>
    <w:rsid w:val="24227FE7"/>
    <w:rsid w:val="26151358"/>
    <w:rsid w:val="261A5011"/>
    <w:rsid w:val="26284BE7"/>
    <w:rsid w:val="26663961"/>
    <w:rsid w:val="2674607E"/>
    <w:rsid w:val="268A0EDE"/>
    <w:rsid w:val="26AA1A7C"/>
    <w:rsid w:val="26E64FAD"/>
    <w:rsid w:val="26F71D65"/>
    <w:rsid w:val="27545252"/>
    <w:rsid w:val="29140C3C"/>
    <w:rsid w:val="29746C4B"/>
    <w:rsid w:val="29747D6C"/>
    <w:rsid w:val="298650E0"/>
    <w:rsid w:val="2AA4561F"/>
    <w:rsid w:val="2BA9515B"/>
    <w:rsid w:val="2E1F51D1"/>
    <w:rsid w:val="2E400F3C"/>
    <w:rsid w:val="2E5B23CB"/>
    <w:rsid w:val="2E8274AA"/>
    <w:rsid w:val="2F1A79DF"/>
    <w:rsid w:val="2F477220"/>
    <w:rsid w:val="2F8E108D"/>
    <w:rsid w:val="2F950E14"/>
    <w:rsid w:val="310F3981"/>
    <w:rsid w:val="311A1F18"/>
    <w:rsid w:val="311A37DE"/>
    <w:rsid w:val="31556AAC"/>
    <w:rsid w:val="31973569"/>
    <w:rsid w:val="327A77D3"/>
    <w:rsid w:val="32BA12BD"/>
    <w:rsid w:val="32DA195F"/>
    <w:rsid w:val="33A65CE5"/>
    <w:rsid w:val="33E04D53"/>
    <w:rsid w:val="33EA3850"/>
    <w:rsid w:val="33FD6212"/>
    <w:rsid w:val="34AF492F"/>
    <w:rsid w:val="359978AF"/>
    <w:rsid w:val="361138EA"/>
    <w:rsid w:val="368816D2"/>
    <w:rsid w:val="36C070BE"/>
    <w:rsid w:val="37D90A16"/>
    <w:rsid w:val="390807E2"/>
    <w:rsid w:val="39893631"/>
    <w:rsid w:val="39D67AAD"/>
    <w:rsid w:val="3A1E0383"/>
    <w:rsid w:val="3A63048C"/>
    <w:rsid w:val="3AAB3FD3"/>
    <w:rsid w:val="3B3224BA"/>
    <w:rsid w:val="3B4C0F20"/>
    <w:rsid w:val="3B652F0D"/>
    <w:rsid w:val="3BA17D4B"/>
    <w:rsid w:val="3BD84CFF"/>
    <w:rsid w:val="3D2C1009"/>
    <w:rsid w:val="3D3E165E"/>
    <w:rsid w:val="3DE47B36"/>
    <w:rsid w:val="3EBA43F3"/>
    <w:rsid w:val="3F5605BF"/>
    <w:rsid w:val="3FCA0090"/>
    <w:rsid w:val="3FE91433"/>
    <w:rsid w:val="40312FC3"/>
    <w:rsid w:val="40A77E98"/>
    <w:rsid w:val="40FA31CC"/>
    <w:rsid w:val="41344930"/>
    <w:rsid w:val="41850CE8"/>
    <w:rsid w:val="41A41AB6"/>
    <w:rsid w:val="41CE08E1"/>
    <w:rsid w:val="41D871E8"/>
    <w:rsid w:val="423746D8"/>
    <w:rsid w:val="428D254A"/>
    <w:rsid w:val="429B1E71"/>
    <w:rsid w:val="43917E18"/>
    <w:rsid w:val="443F7874"/>
    <w:rsid w:val="44B9561A"/>
    <w:rsid w:val="45765517"/>
    <w:rsid w:val="457C0654"/>
    <w:rsid w:val="460D62F0"/>
    <w:rsid w:val="46804174"/>
    <w:rsid w:val="46A72415"/>
    <w:rsid w:val="4819662E"/>
    <w:rsid w:val="48A57EC2"/>
    <w:rsid w:val="48D82045"/>
    <w:rsid w:val="4A001A12"/>
    <w:rsid w:val="4ACB0344"/>
    <w:rsid w:val="4AE03433"/>
    <w:rsid w:val="4B271062"/>
    <w:rsid w:val="4CA94424"/>
    <w:rsid w:val="4DCD5EF0"/>
    <w:rsid w:val="4DE60D60"/>
    <w:rsid w:val="4E6A1991"/>
    <w:rsid w:val="4E777535"/>
    <w:rsid w:val="4E9D0C67"/>
    <w:rsid w:val="4F176330"/>
    <w:rsid w:val="4FE63299"/>
    <w:rsid w:val="50AF5D81"/>
    <w:rsid w:val="51843C83"/>
    <w:rsid w:val="519F5DF6"/>
    <w:rsid w:val="524E44CC"/>
    <w:rsid w:val="529E3516"/>
    <w:rsid w:val="52C3413D"/>
    <w:rsid w:val="53076682"/>
    <w:rsid w:val="538A5F1E"/>
    <w:rsid w:val="53A72FD1"/>
    <w:rsid w:val="53F418BF"/>
    <w:rsid w:val="54106B37"/>
    <w:rsid w:val="54A0435F"/>
    <w:rsid w:val="54B57AB4"/>
    <w:rsid w:val="55654C60"/>
    <w:rsid w:val="558C6691"/>
    <w:rsid w:val="559D2FA9"/>
    <w:rsid w:val="560614EC"/>
    <w:rsid w:val="56101070"/>
    <w:rsid w:val="566B274A"/>
    <w:rsid w:val="56C836F9"/>
    <w:rsid w:val="57034E82"/>
    <w:rsid w:val="572653FC"/>
    <w:rsid w:val="57F87DC0"/>
    <w:rsid w:val="58312587"/>
    <w:rsid w:val="58AE4B70"/>
    <w:rsid w:val="59142C25"/>
    <w:rsid w:val="59B36457"/>
    <w:rsid w:val="59F27234"/>
    <w:rsid w:val="5A494B51"/>
    <w:rsid w:val="5B1909C7"/>
    <w:rsid w:val="5B430126"/>
    <w:rsid w:val="5BD719B1"/>
    <w:rsid w:val="5BE15A6C"/>
    <w:rsid w:val="5DB1138B"/>
    <w:rsid w:val="5E950E62"/>
    <w:rsid w:val="5EB400EF"/>
    <w:rsid w:val="5F064133"/>
    <w:rsid w:val="5FB53E2E"/>
    <w:rsid w:val="600C0AFA"/>
    <w:rsid w:val="60910B83"/>
    <w:rsid w:val="62347E94"/>
    <w:rsid w:val="62E80C7F"/>
    <w:rsid w:val="63805F8C"/>
    <w:rsid w:val="63976673"/>
    <w:rsid w:val="64795B60"/>
    <w:rsid w:val="649E018F"/>
    <w:rsid w:val="64E25F56"/>
    <w:rsid w:val="650A7D8A"/>
    <w:rsid w:val="652F0DE7"/>
    <w:rsid w:val="670D5158"/>
    <w:rsid w:val="67230103"/>
    <w:rsid w:val="673F18B3"/>
    <w:rsid w:val="67627009"/>
    <w:rsid w:val="67AC671F"/>
    <w:rsid w:val="67DC5256"/>
    <w:rsid w:val="67E70D23"/>
    <w:rsid w:val="68561E8E"/>
    <w:rsid w:val="68CA6329"/>
    <w:rsid w:val="69794D27"/>
    <w:rsid w:val="69AA4EE0"/>
    <w:rsid w:val="69BA1FF2"/>
    <w:rsid w:val="6A103998"/>
    <w:rsid w:val="6A55309E"/>
    <w:rsid w:val="6B4E079F"/>
    <w:rsid w:val="6B4F21E3"/>
    <w:rsid w:val="6BFA4CF9"/>
    <w:rsid w:val="6C1325D3"/>
    <w:rsid w:val="6CF41311"/>
    <w:rsid w:val="6D751C98"/>
    <w:rsid w:val="6F1E6B9B"/>
    <w:rsid w:val="7020414E"/>
    <w:rsid w:val="70882D42"/>
    <w:rsid w:val="71844269"/>
    <w:rsid w:val="71956476"/>
    <w:rsid w:val="71A31C07"/>
    <w:rsid w:val="72BD7A32"/>
    <w:rsid w:val="73463ECB"/>
    <w:rsid w:val="73E84F83"/>
    <w:rsid w:val="740C0C71"/>
    <w:rsid w:val="7460720F"/>
    <w:rsid w:val="74732A9E"/>
    <w:rsid w:val="75096639"/>
    <w:rsid w:val="75CA2B92"/>
    <w:rsid w:val="77352528"/>
    <w:rsid w:val="77770AF7"/>
    <w:rsid w:val="77784870"/>
    <w:rsid w:val="77D53A70"/>
    <w:rsid w:val="77E01421"/>
    <w:rsid w:val="77FFA8AE"/>
    <w:rsid w:val="78744ECD"/>
    <w:rsid w:val="78DB50B6"/>
    <w:rsid w:val="7A2111EE"/>
    <w:rsid w:val="7A2B2283"/>
    <w:rsid w:val="7ABB0CFB"/>
    <w:rsid w:val="7ADF0D25"/>
    <w:rsid w:val="7B0E3521"/>
    <w:rsid w:val="7B0F3DAF"/>
    <w:rsid w:val="7B42141C"/>
    <w:rsid w:val="7B76251D"/>
    <w:rsid w:val="7B914152"/>
    <w:rsid w:val="7B915F00"/>
    <w:rsid w:val="7CAB2FF1"/>
    <w:rsid w:val="7D40198C"/>
    <w:rsid w:val="7D8C2E23"/>
    <w:rsid w:val="7DBB7264"/>
    <w:rsid w:val="7ED1371D"/>
    <w:rsid w:val="7F930498"/>
  </w:rsids>
  <w:docVars>
    <w:docVar w:name="commondata" w:val="eyJoZGlkIjoiMmNhNjBmYTBmNTdhMWIxNWUzZjdiNGQ0YjgzYTBhYjg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5:docId w15:val="{740C4756-07BB-4E05-933F-B971D89D8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rFonts w:eastAsiaTheme="minorEastAsia" w:cstheme="minorBidi"/>
      <w:kern w:val="2"/>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NormalWeb">
    <w:name w:val="Normal (Web)"/>
    <w:basedOn w:val="Normal"/>
    <w:qFormat/>
    <w:pPr>
      <w:spacing w:beforeAutospacing="1" w:afterAutospacing="1"/>
      <w:jc w:val="left"/>
    </w:pPr>
    <w:rPr>
      <w:rFonts w:cs="Times New Roman"/>
      <w:kern w:val="0"/>
    </w:rPr>
  </w:style>
  <w:style w:type="table" w:customStyle="1" w:styleId="TableNormal0">
    <w:name w:val="Table Normal_0"/>
    <w:qFormat/>
    <w:rPr>
      <w:rFonts w:eastAsia="Times New Roman"/>
    </w:rPr>
    <w:tblPr>
      <w:tblCellMar>
        <w:top w:w="0" w:type="dxa"/>
        <w:left w:w="0" w:type="dxa"/>
        <w:bottom w:w="0" w:type="dxa"/>
        <w:right w:w="0" w:type="dxa"/>
      </w:tblCellMar>
    </w:tblPr>
  </w:style>
  <w:style w:type="table" w:customStyle="1" w:styleId="TableNormal01">
    <w:name w:val="Table Normal_01"/>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405</Words>
  <Characters>2312</Characters>
  <Application>Microsoft Office Word</Application>
  <DocSecurity>0</DocSecurity>
  <Lines>19</Lines>
  <Paragraphs>5</Paragraphs>
  <ScaleCrop>false</ScaleCrop>
  <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花火</dc:creator>
  <cp:lastModifiedBy>中山大学</cp:lastModifiedBy>
  <cp:revision>5</cp:revision>
  <cp:lastPrinted>2024-11-06T09:21:00Z</cp:lastPrinted>
  <dcterms:created xsi:type="dcterms:W3CDTF">2024-10-17T15:57:00Z</dcterms:created>
  <dcterms:modified xsi:type="dcterms:W3CDTF">2024-11-09T05:48:00Z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5046A0D3DBB647258BAA0B2434C89106_13</vt:lpwstr>
  </property>
  <property fmtid="{D5CDD505-2E9C-101B-9397-08002B2CF9AE}" pid="3" name="KSOProductBuildVer">
    <vt:lpwstr>2052-12.1.0.18909</vt:lpwstr>
  </property>
</Properties>
</file>