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703" w:rsidRDefault="00640703" w:rsidP="00640703">
      <w:pPr>
        <w:jc w:val="center"/>
        <w:rPr>
          <w:rFonts w:ascii="方正小标宋_GBK" w:eastAsia="方正小标宋_GBK"/>
          <w:b/>
          <w:color w:val="FF0000"/>
          <w:sz w:val="52"/>
          <w:szCs w:val="52"/>
        </w:rPr>
      </w:pPr>
      <w:bookmarkStart w:id="0" w:name="_Hlk33633184"/>
      <w:r>
        <w:rPr>
          <w:rFonts w:ascii="方正小标宋_GBK" w:eastAsia="方正小标宋_GBK" w:hint="eastAsia"/>
          <w:b/>
          <w:color w:val="FF0000"/>
          <w:sz w:val="52"/>
          <w:szCs w:val="52"/>
        </w:rPr>
        <w:t>中山大学材料科学与工程学院</w:t>
      </w:r>
    </w:p>
    <w:p w:rsidR="00640703" w:rsidRDefault="00640703" w:rsidP="00640703">
      <w:pPr>
        <w:jc w:val="center"/>
        <w:rPr>
          <w:b/>
          <w:sz w:val="32"/>
          <w:szCs w:val="32"/>
        </w:rPr>
      </w:pPr>
      <w:r>
        <w:rPr>
          <w:noProof/>
        </w:rPr>
        <mc:AlternateContent>
          <mc:Choice Requires="wpg">
            <w:drawing>
              <wp:anchor distT="0" distB="0" distL="114300" distR="114300" simplePos="0" relativeHeight="251659264" behindDoc="0" locked="0" layoutInCell="1" allowOverlap="1" wp14:anchorId="3AEAE772" wp14:editId="60BDCCC4">
                <wp:simplePos x="0" y="0"/>
                <wp:positionH relativeFrom="column">
                  <wp:posOffset>41910</wp:posOffset>
                </wp:positionH>
                <wp:positionV relativeFrom="paragraph">
                  <wp:posOffset>144145</wp:posOffset>
                </wp:positionV>
                <wp:extent cx="5721985" cy="50800"/>
                <wp:effectExtent l="0" t="0" r="0" b="0"/>
                <wp:wrapNone/>
                <wp:docPr id="261" name="Group 2"/>
                <wp:cNvGraphicFramePr/>
                <a:graphic xmlns:a="http://schemas.openxmlformats.org/drawingml/2006/main">
                  <a:graphicData uri="http://schemas.microsoft.com/office/word/2010/wordprocessingGroup">
                    <wpg:wgp>
                      <wpg:cNvGrpSpPr/>
                      <wpg:grpSpPr>
                        <a:xfrm>
                          <a:off x="0" y="0"/>
                          <a:ext cx="5721985" cy="50800"/>
                          <a:chOff x="754" y="3190"/>
                          <a:chExt cx="9693" cy="80"/>
                        </a:xfrm>
                      </wpg:grpSpPr>
                      <wps:wsp>
                        <wps:cNvPr id="262" name="Line 3"/>
                        <wps:cNvCnPr/>
                        <wps:spPr bwMode="auto">
                          <a:xfrm>
                            <a:off x="754" y="3190"/>
                            <a:ext cx="9693" cy="0"/>
                          </a:xfrm>
                          <a:prstGeom prst="line">
                            <a:avLst/>
                          </a:prstGeom>
                          <a:noFill/>
                          <a:ln w="28575">
                            <a:solidFill>
                              <a:srgbClr val="FF0000"/>
                            </a:solidFill>
                            <a:round/>
                          </a:ln>
                        </wps:spPr>
                        <wps:bodyPr/>
                      </wps:wsp>
                      <wps:wsp>
                        <wps:cNvPr id="263" name="Line 4"/>
                        <wps:cNvCnPr/>
                        <wps:spPr bwMode="auto">
                          <a:xfrm>
                            <a:off x="754" y="3270"/>
                            <a:ext cx="9693" cy="0"/>
                          </a:xfrm>
                          <a:prstGeom prst="line">
                            <a:avLst/>
                          </a:prstGeom>
                          <a:noFill/>
                          <a:ln w="9525">
                            <a:solidFill>
                              <a:srgbClr val="FF0000"/>
                            </a:solidFill>
                            <a:round/>
                          </a:ln>
                        </wps:spPr>
                        <wps:bodyPr/>
                      </wps:wsp>
                    </wpg:wgp>
                  </a:graphicData>
                </a:graphic>
              </wp:anchor>
            </w:drawing>
          </mc:Choice>
          <mc:Fallback>
            <w:pict>
              <v:group w14:anchorId="7E4D4CF1" id="Group 2" o:spid="_x0000_s1026" style="position:absolute;left:0;text-align:left;margin-left:3.3pt;margin-top:11.35pt;width:450.55pt;height:4pt;z-index:251659264" coordorigin="754,3190"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">
                <v:line id="Line 3" o:spid="_x0000_s1027" style="position:absolute;visibility:visible;mso-wrap-style:square" from="754,3190" to="10447,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" strokecolor="red" strokeweight="2.25pt"/>
                <v:line id="Line 4" o:spid="_x0000_s1028" style="position:absolute;visibility:visible;mso-wrap-style:square" from="754,3270" to="10447,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" strokecolor="red"/>
              </v:group>
            </w:pict>
          </mc:Fallback>
        </mc:AlternateContent>
      </w:r>
    </w:p>
    <w:p w:rsidR="00640703" w:rsidRDefault="00640703" w:rsidP="00640703">
      <w:pPr>
        <w:spacing w:beforeLines="50" w:before="156"/>
        <w:jc w:val="center"/>
        <w:rPr>
          <w:rFonts w:ascii="仿宋_GB2312" w:eastAsia="仿宋_GB2312"/>
          <w:bCs/>
          <w:sz w:val="32"/>
          <w:szCs w:val="32"/>
        </w:rPr>
      </w:pPr>
      <w:r>
        <w:rPr>
          <w:rFonts w:ascii="仿宋_GB2312" w:eastAsia="仿宋_GB2312" w:hint="eastAsia"/>
          <w:bCs/>
          <w:sz w:val="32"/>
          <w:szCs w:val="32"/>
        </w:rPr>
        <w:t xml:space="preserve">                                     材料设备【201</w:t>
      </w:r>
      <w:r>
        <w:rPr>
          <w:rFonts w:ascii="仿宋_GB2312" w:eastAsia="仿宋_GB2312"/>
          <w:bCs/>
          <w:sz w:val="32"/>
          <w:szCs w:val="32"/>
        </w:rPr>
        <w:t>9</w:t>
      </w:r>
      <w:r>
        <w:rPr>
          <w:rFonts w:ascii="仿宋_GB2312" w:eastAsia="仿宋_GB2312" w:hint="eastAsia"/>
          <w:bCs/>
          <w:sz w:val="32"/>
          <w:szCs w:val="32"/>
        </w:rPr>
        <w:t>】</w:t>
      </w:r>
      <w:r>
        <w:rPr>
          <w:rFonts w:ascii="仿宋_GB2312" w:eastAsia="仿宋_GB2312"/>
          <w:bCs/>
          <w:sz w:val="32"/>
          <w:szCs w:val="32"/>
        </w:rPr>
        <w:t>2</w:t>
      </w:r>
      <w:r>
        <w:rPr>
          <w:rFonts w:ascii="仿宋_GB2312" w:eastAsia="仿宋_GB2312" w:hint="eastAsia"/>
          <w:bCs/>
          <w:sz w:val="32"/>
          <w:szCs w:val="32"/>
        </w:rPr>
        <w:t>号</w:t>
      </w:r>
    </w:p>
    <w:p w:rsidR="00640703" w:rsidRDefault="00640703" w:rsidP="00640703">
      <w:pPr>
        <w:spacing w:line="360" w:lineRule="auto"/>
        <w:jc w:val="center"/>
        <w:rPr>
          <w:rFonts w:ascii="仿宋_GB2312" w:eastAsia="仿宋_GB2312"/>
          <w:bCs/>
          <w:sz w:val="32"/>
          <w:szCs w:val="32"/>
        </w:rPr>
      </w:pPr>
    </w:p>
    <w:p w:rsidR="00640703" w:rsidRDefault="00640703" w:rsidP="00640703">
      <w:pPr>
        <w:pStyle w:val="2"/>
      </w:pPr>
      <w:bookmarkStart w:id="1" w:name="_Toc22148"/>
      <w:r>
        <w:rPr>
          <w:rFonts w:hint="eastAsia"/>
        </w:rPr>
        <w:t>材料科学与工程学院</w:t>
      </w:r>
      <w:bookmarkStart w:id="2" w:name="_Hlk33633195"/>
      <w:bookmarkEnd w:id="0"/>
      <w:r>
        <w:rPr>
          <w:rFonts w:hint="eastAsia"/>
        </w:rPr>
        <w:t>实验室安全管理办法</w:t>
      </w:r>
      <w:bookmarkEnd w:id="1"/>
    </w:p>
    <w:p w:rsidR="00640703" w:rsidRDefault="00640703" w:rsidP="00640703"/>
    <w:p w:rsidR="00640703" w:rsidRDefault="00640703" w:rsidP="00640703"/>
    <w:bookmarkEnd w:id="2"/>
    <w:p w:rsidR="00640703" w:rsidRDefault="00640703" w:rsidP="00640703">
      <w:pPr>
        <w:pStyle w:val="3"/>
      </w:pPr>
      <w:r>
        <w:rPr>
          <w:rFonts w:hint="eastAsia"/>
        </w:rPr>
        <w:t>第一章</w:t>
      </w:r>
      <w:r>
        <w:rPr>
          <w:rFonts w:hint="eastAsia"/>
        </w:rPr>
        <w:t>   </w:t>
      </w:r>
      <w:r>
        <w:rPr>
          <w:rFonts w:hint="eastAsia"/>
        </w:rPr>
        <w:t>总</w:t>
      </w:r>
      <w:r>
        <w:rPr>
          <w:rFonts w:hint="eastAsia"/>
        </w:rPr>
        <w:t xml:space="preserve"> </w:t>
      </w:r>
      <w:r>
        <w:rPr>
          <w:rFonts w:hint="eastAsia"/>
        </w:rPr>
        <w:t>则</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b/>
          <w:bCs/>
          <w:color w:val="000000" w:themeColor="text1"/>
          <w:kern w:val="0"/>
          <w:sz w:val="32"/>
          <w:szCs w:val="32"/>
        </w:rPr>
        <w:t>第一条</w:t>
      </w:r>
      <w:r>
        <w:rPr>
          <w:rFonts w:ascii="仿宋_GB2312" w:eastAsia="仿宋_GB2312" w:hAnsi="&amp;quot" w:cs="宋体" w:hint="eastAsia"/>
          <w:color w:val="000000" w:themeColor="text1"/>
          <w:kern w:val="0"/>
          <w:sz w:val="32"/>
          <w:szCs w:val="32"/>
        </w:rPr>
        <w:t>  </w:t>
      </w:r>
      <w:r>
        <w:rPr>
          <w:rFonts w:ascii="仿宋_GB2312" w:eastAsia="仿宋_GB2312" w:hAnsi="&amp;quot" w:cs="宋体" w:hint="eastAsia"/>
          <w:color w:val="000000" w:themeColor="text1"/>
          <w:kern w:val="0"/>
          <w:sz w:val="32"/>
          <w:szCs w:val="32"/>
        </w:rPr>
        <w:t>为加强学院实验室工作，防止和减少安全事故发生，保障师生员工的人身安全和财产安全，确保学院教学、科研活动的正常进行，根据《中华人民共和国消防法》、《危险化学品安全管理条例》、《高等学校消防安全管理规定》等法律法规，以及《中山大学实验室安全与环境保护管理办法》等学校相关管理规定，结合学院实验室安全情况，制定本办法。</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b/>
          <w:bCs/>
          <w:color w:val="000000" w:themeColor="text1"/>
          <w:kern w:val="0"/>
          <w:sz w:val="32"/>
          <w:szCs w:val="32"/>
        </w:rPr>
        <w:t>第二条</w:t>
      </w:r>
      <w:r>
        <w:rPr>
          <w:rFonts w:ascii="仿宋_GB2312" w:eastAsia="仿宋_GB2312" w:hAnsi="&amp;quot" w:cs="宋体" w:hint="eastAsia"/>
          <w:color w:val="000000" w:themeColor="text1"/>
          <w:kern w:val="0"/>
          <w:sz w:val="32"/>
          <w:szCs w:val="32"/>
        </w:rPr>
        <w:t>  </w:t>
      </w:r>
      <w:r>
        <w:rPr>
          <w:rFonts w:ascii="仿宋_GB2312" w:eastAsia="仿宋_GB2312" w:hAnsi="&amp;quot" w:cs="宋体" w:hint="eastAsia"/>
          <w:color w:val="000000" w:themeColor="text1"/>
          <w:kern w:val="0"/>
          <w:sz w:val="32"/>
          <w:szCs w:val="32"/>
        </w:rPr>
        <w:t>本办法中的“实验室”是指全院开展教学、科研的实验场所。实验室安全工作包括实验室准入制度与项目安全审核制度建设、危险化学品安全管理、生物安全管理、辐射安全管理、实验废弃物安全管理、仪器设备安全管理、水电安全管理、安全设施管理、实验室内务管理以及环境保护等多方面的工作。</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b/>
          <w:bCs/>
          <w:color w:val="000000" w:themeColor="text1"/>
          <w:kern w:val="0"/>
          <w:sz w:val="32"/>
          <w:szCs w:val="32"/>
        </w:rPr>
        <w:lastRenderedPageBreak/>
        <w:t>第三条</w:t>
      </w:r>
      <w:r>
        <w:rPr>
          <w:rFonts w:ascii="仿宋_GB2312" w:eastAsia="仿宋_GB2312" w:hAnsi="&amp;quot" w:cs="宋体" w:hint="eastAsia"/>
          <w:color w:val="000000" w:themeColor="text1"/>
          <w:kern w:val="0"/>
          <w:sz w:val="32"/>
          <w:szCs w:val="32"/>
        </w:rPr>
        <w:t>  </w:t>
      </w:r>
      <w:r>
        <w:rPr>
          <w:rFonts w:ascii="仿宋_GB2312" w:eastAsia="仿宋_GB2312" w:hAnsi="&amp;quot" w:cs="宋体" w:hint="eastAsia"/>
          <w:color w:val="000000" w:themeColor="text1"/>
          <w:kern w:val="0"/>
          <w:sz w:val="32"/>
          <w:szCs w:val="32"/>
        </w:rPr>
        <w:t>安全工作坚持“以人为本、安全第一、预防为主、综合治理”的方针，遵循“谁使用，谁负责；谁主管，谁负责”原则，逐级建立实验室安全责任体系 ，逐级管理，明确职责，落实到人。学院党政负责人为第一安全责任人，各实验室落实安全责任人和实验室安全员。各实验室根据本实验室的具体情况，参照本办法制定相应的安全管理规章制度、操作规程和应急预案，并贯彻执行。</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b/>
          <w:bCs/>
          <w:color w:val="000000" w:themeColor="text1"/>
          <w:kern w:val="0"/>
          <w:sz w:val="32"/>
          <w:szCs w:val="32"/>
        </w:rPr>
        <w:t>第四条</w:t>
      </w:r>
      <w:r>
        <w:rPr>
          <w:rFonts w:ascii="仿宋_GB2312" w:eastAsia="仿宋_GB2312" w:hAnsi="&amp;quot" w:cs="宋体" w:hint="eastAsia"/>
          <w:color w:val="000000" w:themeColor="text1"/>
          <w:kern w:val="0"/>
          <w:sz w:val="32"/>
          <w:szCs w:val="32"/>
        </w:rPr>
        <w:t>  </w:t>
      </w:r>
      <w:r>
        <w:rPr>
          <w:rFonts w:ascii="仿宋_GB2312" w:eastAsia="仿宋_GB2312" w:hAnsi="&amp;quot" w:cs="宋体" w:hint="eastAsia"/>
          <w:color w:val="000000" w:themeColor="text1"/>
          <w:kern w:val="0"/>
          <w:sz w:val="32"/>
          <w:szCs w:val="32"/>
        </w:rPr>
        <w:t>学院定期组织开展实验室安全教育、宣传和检查工作，丰富师生的安全知识，营造浓厚的实验室安全校园文化氛围，提高教职工、学生安全意识。</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b/>
          <w:bCs/>
          <w:color w:val="000000" w:themeColor="text1"/>
          <w:kern w:val="0"/>
          <w:sz w:val="32"/>
          <w:szCs w:val="32"/>
        </w:rPr>
        <w:t>第五条</w:t>
      </w:r>
      <w:r>
        <w:rPr>
          <w:rFonts w:ascii="仿宋_GB2312" w:eastAsia="仿宋_GB2312" w:hAnsi="&amp;quot" w:cs="宋体" w:hint="eastAsia"/>
          <w:color w:val="000000" w:themeColor="text1"/>
          <w:kern w:val="0"/>
          <w:sz w:val="32"/>
          <w:szCs w:val="32"/>
        </w:rPr>
        <w:t>  </w:t>
      </w:r>
      <w:r>
        <w:rPr>
          <w:rFonts w:ascii="仿宋_GB2312" w:eastAsia="仿宋_GB2312" w:hAnsi="&amp;quot" w:cs="宋体" w:hint="eastAsia"/>
          <w:color w:val="000000" w:themeColor="text1"/>
          <w:kern w:val="0"/>
          <w:sz w:val="32"/>
          <w:szCs w:val="32"/>
        </w:rPr>
        <w:t>创建安全、卫生的实验室工作环境是全院师生员工的共同责任和义务。实验室安全工作是教师、实验技术人员和管理人员年度（业绩）考核、评奖评优的重要指标之一，也与学生评奖评优挂钩，实行“责任追究”制度。</w:t>
      </w:r>
    </w:p>
    <w:p w:rsidR="00640703" w:rsidRDefault="00640703" w:rsidP="00640703">
      <w:pPr>
        <w:widowControl/>
        <w:spacing w:after="105" w:line="580" w:lineRule="exact"/>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 </w:t>
      </w:r>
    </w:p>
    <w:p w:rsidR="00640703" w:rsidRDefault="00640703" w:rsidP="00640703">
      <w:pPr>
        <w:pStyle w:val="3"/>
        <w:rPr>
          <w:color w:val="000000" w:themeColor="text1"/>
        </w:rPr>
      </w:pPr>
      <w:r>
        <w:rPr>
          <w:rFonts w:hint="eastAsia"/>
          <w:color w:val="000000" w:themeColor="text1"/>
        </w:rPr>
        <w:t>第二章</w:t>
      </w:r>
      <w:r>
        <w:rPr>
          <w:rFonts w:hint="eastAsia"/>
          <w:color w:val="000000" w:themeColor="text1"/>
        </w:rPr>
        <w:t>  </w:t>
      </w:r>
      <w:r>
        <w:rPr>
          <w:rFonts w:hint="eastAsia"/>
          <w:color w:val="000000" w:themeColor="text1"/>
        </w:rPr>
        <w:t>实验室安全管理体系及职责</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b/>
          <w:bCs/>
          <w:color w:val="000000" w:themeColor="text1"/>
          <w:kern w:val="0"/>
          <w:sz w:val="32"/>
          <w:szCs w:val="32"/>
        </w:rPr>
        <w:t>第六条</w:t>
      </w:r>
      <w:r>
        <w:rPr>
          <w:rFonts w:ascii="仿宋_GB2312" w:eastAsia="仿宋_GB2312" w:hAnsi="&amp;quot" w:cs="宋体" w:hint="eastAsia"/>
          <w:color w:val="000000" w:themeColor="text1"/>
          <w:kern w:val="0"/>
          <w:sz w:val="32"/>
          <w:szCs w:val="32"/>
        </w:rPr>
        <w:t xml:space="preserve"> </w:t>
      </w:r>
      <w:r>
        <w:rPr>
          <w:rFonts w:ascii="仿宋_GB2312" w:eastAsia="仿宋_GB2312" w:hAnsi="宋体" w:cs="宋体" w:hint="eastAsia"/>
          <w:color w:val="000000" w:themeColor="text1"/>
          <w:kern w:val="0"/>
          <w:sz w:val="32"/>
          <w:szCs w:val="32"/>
        </w:rPr>
        <w:t>学院党政负责人是学院实验室安全工作主要领导责任人。学院成立实验室安全工作领导小组，由</w:t>
      </w:r>
      <w:r>
        <w:rPr>
          <w:rFonts w:ascii="仿宋_GB2312" w:eastAsia="仿宋_GB2312" w:hAnsi="宋体" w:hint="eastAsia"/>
          <w:color w:val="000000" w:themeColor="text1"/>
          <w:sz w:val="32"/>
          <w:szCs w:val="32"/>
          <w:shd w:val="clear" w:color="auto" w:fill="FFFFFF"/>
        </w:rPr>
        <w:t>学院党委书记和</w:t>
      </w:r>
      <w:r>
        <w:rPr>
          <w:rFonts w:ascii="仿宋_GB2312" w:eastAsia="仿宋_GB2312" w:hAnsi="宋体" w:cs="宋体" w:hint="eastAsia"/>
          <w:color w:val="000000" w:themeColor="text1"/>
          <w:kern w:val="0"/>
          <w:sz w:val="32"/>
          <w:szCs w:val="32"/>
        </w:rPr>
        <w:t>院长担任组长，分管副院长（或院长助理）担任执行副组长，成员由系（所）、实验中心、重点实验室有关负责人组成。</w:t>
      </w:r>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实验室安全工作领导小组的主要职责：</w:t>
      </w:r>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lastRenderedPageBreak/>
        <w:t>（一）全面贯彻落实国家关于高校实验室安全工作的法律法规，负责落实学校实验室安全管理各项规定。</w:t>
      </w:r>
    </w:p>
    <w:p w:rsidR="00640703" w:rsidRDefault="00640703" w:rsidP="00640703">
      <w:pPr>
        <w:pStyle w:val="a4"/>
        <w:widowControl/>
        <w:numPr>
          <w:ilvl w:val="0"/>
          <w:numId w:val="1"/>
        </w:numPr>
        <w:spacing w:line="580" w:lineRule="exact"/>
        <w:ind w:firstLineChars="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制定学院关于实验室安全工作方针和规划。</w:t>
      </w:r>
    </w:p>
    <w:p w:rsidR="00640703" w:rsidRDefault="00640703" w:rsidP="00640703">
      <w:pPr>
        <w:pStyle w:val="a3"/>
        <w:spacing w:before="0" w:beforeAutospacing="0" w:after="0" w:afterAutospacing="0" w:line="58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（三）组织层层签订安全责任书，落实实验室安全责任制。</w:t>
      </w:r>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（四）组织制定学院实验室安全工作规章制度、责任体系和应急预案。</w:t>
      </w:r>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（五）指导、督查、协调各相关实验室做好实验室安全管理和教育培训、准入考核工作。</w:t>
      </w:r>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（六）</w:t>
      </w:r>
      <w:r>
        <w:rPr>
          <w:rFonts w:ascii="仿宋_GB2312" w:eastAsia="仿宋_GB2312" w:hAnsi="&amp;quot" w:hint="eastAsia"/>
          <w:color w:val="000000" w:themeColor="text1"/>
          <w:sz w:val="32"/>
          <w:szCs w:val="32"/>
        </w:rPr>
        <w:t xml:space="preserve"> </w:t>
      </w:r>
      <w:r>
        <w:rPr>
          <w:rFonts w:ascii="仿宋_GB2312" w:eastAsia="仿宋_GB2312" w:hAnsi="&amp;quot" w:hint="eastAsia"/>
          <w:color w:val="000000" w:themeColor="text1"/>
          <w:sz w:val="32"/>
          <w:szCs w:val="32"/>
        </w:rPr>
        <w:t> </w:t>
      </w:r>
      <w:bookmarkStart w:id="3" w:name="_Hlk33628622"/>
      <w:r>
        <w:rPr>
          <w:rFonts w:ascii="仿宋_GB2312" w:eastAsia="仿宋_GB2312" w:hAnsi="宋体" w:cs="宋体" w:hint="eastAsia"/>
          <w:color w:val="000000" w:themeColor="text1"/>
          <w:kern w:val="0"/>
          <w:sz w:val="32"/>
          <w:szCs w:val="32"/>
        </w:rPr>
        <w:t>负责实验室突发事件应急处理现场指挥，组织处理突发事件的调查与及善后处理工作。</w:t>
      </w:r>
      <w:bookmarkEnd w:id="3"/>
    </w:p>
    <w:p w:rsidR="00640703" w:rsidRDefault="00640703" w:rsidP="00640703">
      <w:pPr>
        <w:widowControl/>
        <w:spacing w:line="580" w:lineRule="exact"/>
        <w:ind w:firstLineChars="200" w:firstLine="640"/>
        <w:jc w:val="left"/>
        <w:rPr>
          <w:rFonts w:ascii="仿宋_GB2312" w:eastAsia="仿宋_GB2312" w:hAnsi="宋体"/>
          <w:color w:val="000000" w:themeColor="text1"/>
          <w:sz w:val="32"/>
          <w:szCs w:val="32"/>
          <w:shd w:val="clear" w:color="auto" w:fill="FFFFFF"/>
        </w:rPr>
      </w:pPr>
      <w:r>
        <w:rPr>
          <w:rFonts w:ascii="仿宋_GB2312" w:eastAsia="仿宋_GB2312" w:hAnsi="宋体" w:cs="宋体" w:hint="eastAsia"/>
          <w:color w:val="000000" w:themeColor="text1"/>
          <w:kern w:val="0"/>
          <w:sz w:val="32"/>
          <w:szCs w:val="32"/>
        </w:rPr>
        <w:t>根据工作需要，下设实验室安全管理工作小组，由分管院长助理担任组长，组员由</w:t>
      </w:r>
      <w:r>
        <w:rPr>
          <w:rFonts w:ascii="仿宋_GB2312" w:eastAsia="仿宋_GB2312" w:hAnsi="宋体" w:hint="eastAsia"/>
          <w:color w:val="000000" w:themeColor="text1"/>
          <w:sz w:val="32"/>
          <w:szCs w:val="32"/>
          <w:shd w:val="clear" w:color="auto" w:fill="FFFFFF"/>
        </w:rPr>
        <w:t>有安全环保管理经验和素养，熟悉学院情况，组织协调能力和责任心强的教师、实验室技术人员及行政人员担任组员。</w:t>
      </w:r>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实验室安全管理工作小组主要职责：</w:t>
      </w:r>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（一）在学校职能部门指导下，根据学院实验室的专业、学科特点，制定学院实验室安全相关管理制度、技术规范和安全事故应急预案。</w:t>
      </w:r>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（二）组织开展学院实验室安全建设和管理的各项工作。</w:t>
      </w:r>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（三）组织开展学院实验室安全教育、准入考核、应急演练等安全工作。</w:t>
      </w:r>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lastRenderedPageBreak/>
        <w:t>（四）组织开展学院实验室安全检查工作，负责学院实验室安全隐患报告、警示，并组织落实隐患整改。</w:t>
      </w:r>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（五）</w:t>
      </w:r>
      <w:bookmarkStart w:id="4" w:name="_Hlk33697853"/>
      <w:r>
        <w:rPr>
          <w:rFonts w:ascii="仿宋_GB2312" w:eastAsia="仿宋_GB2312" w:hAnsi="宋体" w:cs="宋体" w:hint="eastAsia"/>
          <w:color w:val="000000" w:themeColor="text1"/>
          <w:kern w:val="0"/>
          <w:sz w:val="32"/>
          <w:szCs w:val="32"/>
        </w:rPr>
        <w:t>遇实验室安全突发事件及时赶赴现场，按应急预案中的相关规定实施处理， 配合做好安全事故处置工作。</w:t>
      </w:r>
      <w:bookmarkEnd w:id="4"/>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b/>
          <w:bCs/>
          <w:color w:val="000000" w:themeColor="text1"/>
          <w:kern w:val="0"/>
          <w:sz w:val="32"/>
          <w:szCs w:val="32"/>
        </w:rPr>
        <w:t>第七条</w:t>
      </w:r>
      <w:r>
        <w:rPr>
          <w:rFonts w:ascii="仿宋_GB2312" w:eastAsia="仿宋_GB2312" w:hAnsi="宋体" w:cs="宋体" w:hint="eastAsia"/>
          <w:b/>
          <w:bCs/>
          <w:color w:val="000000" w:themeColor="text1"/>
          <w:kern w:val="0"/>
          <w:sz w:val="32"/>
          <w:szCs w:val="32"/>
        </w:rPr>
        <w:t> </w:t>
      </w:r>
      <w:r>
        <w:rPr>
          <w:rFonts w:ascii="仿宋_GB2312" w:eastAsia="仿宋_GB2312" w:hAnsi="宋体" w:cs="宋体" w:hint="eastAsia"/>
          <w:color w:val="000000" w:themeColor="text1"/>
          <w:kern w:val="0"/>
          <w:sz w:val="32"/>
          <w:szCs w:val="32"/>
        </w:rPr>
        <w:t>根据“谁使用、谁负责”的原则，各实验室使用者（责任人）是所在实验室安全的第一责任人，对使用实验室的安全工作负全面责任，需与学院签订《材料科学与工程学院实验室安全工作目标管理责任书》，其主要工作职责：</w:t>
      </w:r>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（一）在学校职能部门和学院的指导下，根据本实验室的专业、学科特点，制定具体的实验室安全管理制度、技术规范和安全事故应急预案。</w:t>
      </w:r>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（二）组织开展本实验室安全建设和管理的各项工作。</w:t>
      </w:r>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（三）组织开展本实验室人员的实验室安全教育和培训、准入考核工作。</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宋体" w:cs="宋体" w:hint="eastAsia"/>
          <w:color w:val="000000" w:themeColor="text1"/>
          <w:kern w:val="0"/>
          <w:sz w:val="32"/>
          <w:szCs w:val="32"/>
        </w:rPr>
        <w:t>（</w:t>
      </w:r>
      <w:r>
        <w:rPr>
          <w:rFonts w:ascii="仿宋_GB2312" w:eastAsia="仿宋_GB2312" w:hAnsi="&amp;quot" w:cs="宋体" w:hint="eastAsia"/>
          <w:color w:val="000000" w:themeColor="text1"/>
          <w:kern w:val="0"/>
          <w:sz w:val="32"/>
          <w:szCs w:val="32"/>
        </w:rPr>
        <w:t>四）负责本实验室安全隐患和安全事故的报告、警示，并落实隐患整改和配合做好安全事故处置工作。</w:t>
      </w:r>
    </w:p>
    <w:p w:rsidR="00640703" w:rsidRDefault="00640703" w:rsidP="00640703">
      <w:pPr>
        <w:widowControl/>
        <w:spacing w:line="580" w:lineRule="exact"/>
        <w:ind w:firstLineChars="200" w:firstLine="640"/>
        <w:rPr>
          <w:rFonts w:ascii="仿宋_GB2312" w:eastAsia="仿宋_GB2312" w:hAnsi="&amp;quot" w:cs="宋体" w:hint="eastAsia"/>
          <w:color w:val="000000" w:themeColor="text1"/>
          <w:kern w:val="0"/>
          <w:sz w:val="32"/>
          <w:szCs w:val="32"/>
        </w:rPr>
      </w:pPr>
      <w:r>
        <w:rPr>
          <w:rFonts w:ascii="仿宋_GB2312" w:eastAsia="仿宋_GB2312" w:hAnsi="&amp;quot" w:cs="宋体" w:hint="eastAsia"/>
          <w:b/>
          <w:color w:val="000000" w:themeColor="text1"/>
          <w:kern w:val="0"/>
          <w:sz w:val="32"/>
          <w:szCs w:val="32"/>
        </w:rPr>
        <w:t>第八条</w:t>
      </w:r>
      <w:r>
        <w:rPr>
          <w:rFonts w:ascii="仿宋_GB2312" w:eastAsia="仿宋_GB2312" w:hAnsi="&amp;quot" w:cs="宋体" w:hint="eastAsia"/>
          <w:color w:val="000000" w:themeColor="text1"/>
          <w:kern w:val="0"/>
          <w:sz w:val="32"/>
          <w:szCs w:val="32"/>
        </w:rPr>
        <w:t xml:space="preserve">  </w:t>
      </w:r>
      <w:r>
        <w:rPr>
          <w:rFonts w:ascii="仿宋_GB2312" w:eastAsia="仿宋_GB2312" w:hAnsi="&amp;quot" w:cs="宋体" w:hint="eastAsia"/>
          <w:color w:val="000000" w:themeColor="text1"/>
          <w:kern w:val="0"/>
          <w:sz w:val="32"/>
          <w:szCs w:val="32"/>
        </w:rPr>
        <w:t> </w:t>
      </w:r>
      <w:r>
        <w:rPr>
          <w:rFonts w:ascii="仿宋_GB2312" w:eastAsia="仿宋_GB2312" w:hAnsi="&amp;quot" w:cs="宋体" w:hint="eastAsia"/>
          <w:color w:val="000000" w:themeColor="text1"/>
          <w:kern w:val="0"/>
          <w:sz w:val="32"/>
          <w:szCs w:val="32"/>
        </w:rPr>
        <w:t>实验室安全员职责</w:t>
      </w:r>
    </w:p>
    <w:p w:rsidR="00640703" w:rsidRDefault="00640703" w:rsidP="00640703">
      <w:pPr>
        <w:widowControl/>
        <w:spacing w:line="580" w:lineRule="exact"/>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各实验室应指定工作认真负责、熟悉实验室安全管理规定、技术规范和应急处置业务的人员担任实验室安全员，其主要职责是：</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lastRenderedPageBreak/>
        <w:t>（一）检查实验室的日常活动，监督实验室安全管理制度、技术规范和操作规程的落实情况，制止违规行为。</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（二）及时发现实验室存在的安全隐患并向学院和实验室主要负责人报告。</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（三）做好实验室安全工作日志和安全事故记录，并归档备查。</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bookmarkStart w:id="5" w:name="_Hlk32946713"/>
      <w:r>
        <w:rPr>
          <w:rFonts w:ascii="仿宋_GB2312" w:eastAsia="仿宋_GB2312" w:hAnsi="&amp;quot" w:cs="宋体" w:hint="eastAsia"/>
          <w:b/>
          <w:color w:val="000000" w:themeColor="text1"/>
          <w:kern w:val="0"/>
          <w:sz w:val="32"/>
          <w:szCs w:val="32"/>
        </w:rPr>
        <w:t>第九条</w:t>
      </w:r>
      <w:r>
        <w:rPr>
          <w:rFonts w:ascii="仿宋_GB2312" w:eastAsia="仿宋_GB2312" w:hAnsi="&amp;quot" w:cs="宋体" w:hint="eastAsia"/>
          <w:color w:val="000000" w:themeColor="text1"/>
          <w:kern w:val="0"/>
          <w:sz w:val="32"/>
          <w:szCs w:val="32"/>
        </w:rPr>
        <w:t xml:space="preserve"> </w:t>
      </w:r>
      <w:r>
        <w:rPr>
          <w:rFonts w:ascii="仿宋_GB2312" w:eastAsia="仿宋_GB2312" w:hAnsi="&amp;quot" w:cs="宋体" w:hint="eastAsia"/>
          <w:color w:val="000000" w:themeColor="text1"/>
          <w:kern w:val="0"/>
          <w:sz w:val="32"/>
          <w:szCs w:val="32"/>
        </w:rPr>
        <w:t>  </w:t>
      </w:r>
      <w:r>
        <w:rPr>
          <w:rFonts w:ascii="仿宋_GB2312" w:eastAsia="仿宋_GB2312" w:hAnsi="&amp;quot" w:cs="宋体" w:hint="eastAsia"/>
          <w:color w:val="000000" w:themeColor="text1"/>
          <w:kern w:val="0"/>
          <w:sz w:val="32"/>
          <w:szCs w:val="32"/>
        </w:rPr>
        <w:t>实验室工作人员（含研究生）职责</w:t>
      </w:r>
    </w:p>
    <w:p w:rsidR="00640703" w:rsidRDefault="00640703" w:rsidP="00640703">
      <w:pPr>
        <w:widowControl/>
        <w:spacing w:line="580" w:lineRule="exact"/>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在实验室工作的所有人员必须严格执行实验室工作的各项安全管理规定，配合实验室安全责任人落实实验室安全管理措施，按照实验室安全操作规程开展工作，包括：</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（一）按照国家和学校的有关规定，对实验室仪器设备、危险化学品、化学废弃物等进行管理。</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（二）对化学危险品做好存储、登记、报废等工作，定期检查防火、防爆、防盗等方面安全措施的落实情况。</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（三）除完成本职工作以外，积极参与实验室安全建设和管理工作，及时消除实验室安全隐患。</w:t>
      </w:r>
      <w:bookmarkEnd w:id="5"/>
    </w:p>
    <w:p w:rsidR="00640703" w:rsidRDefault="00640703" w:rsidP="00640703">
      <w:pPr>
        <w:widowControl/>
        <w:spacing w:line="580" w:lineRule="exact"/>
        <w:jc w:val="center"/>
        <w:rPr>
          <w:rFonts w:ascii="仿宋_GB2312" w:eastAsia="仿宋_GB2312" w:hAnsi="&amp;quot" w:cs="宋体" w:hint="eastAsia"/>
          <w:b/>
          <w:bCs/>
          <w:color w:val="000000" w:themeColor="text1"/>
          <w:kern w:val="0"/>
          <w:sz w:val="32"/>
          <w:szCs w:val="32"/>
        </w:rPr>
      </w:pPr>
    </w:p>
    <w:p w:rsidR="00640703" w:rsidRDefault="00640703" w:rsidP="00640703">
      <w:pPr>
        <w:pStyle w:val="3"/>
        <w:rPr>
          <w:rFonts w:ascii="仿宋_GB2312" w:hAnsi="&amp;quot" w:cs="宋体" w:hint="eastAsia"/>
          <w:color w:val="000000" w:themeColor="text1"/>
          <w:kern w:val="0"/>
          <w:szCs w:val="32"/>
        </w:rPr>
      </w:pPr>
      <w:r>
        <w:rPr>
          <w:rFonts w:hint="eastAsia"/>
          <w:color w:val="000000" w:themeColor="text1"/>
        </w:rPr>
        <w:t>第三章</w:t>
      </w:r>
      <w:r>
        <w:rPr>
          <w:rFonts w:hint="eastAsia"/>
          <w:color w:val="000000" w:themeColor="text1"/>
        </w:rPr>
        <w:t>  </w:t>
      </w:r>
      <w:r>
        <w:rPr>
          <w:rFonts w:hint="eastAsia"/>
          <w:color w:val="000000" w:themeColor="text1"/>
        </w:rPr>
        <w:t>实验室安全管理主要内容</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b/>
          <w:color w:val="000000" w:themeColor="text1"/>
          <w:kern w:val="0"/>
          <w:sz w:val="32"/>
          <w:szCs w:val="32"/>
        </w:rPr>
        <w:t>第十条</w:t>
      </w:r>
      <w:r>
        <w:rPr>
          <w:rFonts w:ascii="仿宋_GB2312" w:eastAsia="仿宋_GB2312" w:hAnsi="&amp;quot" w:cs="宋体" w:hint="eastAsia"/>
          <w:color w:val="000000" w:themeColor="text1"/>
          <w:kern w:val="0"/>
          <w:sz w:val="32"/>
          <w:szCs w:val="32"/>
        </w:rPr>
        <w:t>  </w:t>
      </w:r>
      <w:r>
        <w:rPr>
          <w:rFonts w:ascii="仿宋_GB2312" w:eastAsia="仿宋_GB2312" w:hAnsi="&amp;quot" w:cs="宋体" w:hint="eastAsia"/>
          <w:color w:val="000000" w:themeColor="text1"/>
          <w:kern w:val="0"/>
          <w:sz w:val="32"/>
          <w:szCs w:val="32"/>
        </w:rPr>
        <w:t>实验室严格执行实验室准入制度、安全检查制度与项目安全审核制度。</w:t>
      </w:r>
    </w:p>
    <w:p w:rsidR="00640703" w:rsidRDefault="00640703" w:rsidP="00640703">
      <w:pPr>
        <w:widowControl/>
        <w:spacing w:line="580" w:lineRule="exact"/>
        <w:ind w:firstLineChars="200" w:firstLine="640"/>
        <w:jc w:val="left"/>
        <w:rPr>
          <w:rFonts w:ascii="仿宋_GB2312" w:eastAsia="仿宋_GB2312" w:hAnsi="&amp;quot" w:cs="宋体" w:hint="eastAsia"/>
          <w:bCs/>
          <w:color w:val="000000" w:themeColor="text1"/>
          <w:kern w:val="0"/>
          <w:sz w:val="32"/>
          <w:szCs w:val="32"/>
        </w:rPr>
      </w:pPr>
      <w:r>
        <w:rPr>
          <w:rFonts w:ascii="仿宋_GB2312" w:eastAsia="仿宋_GB2312" w:hAnsi="&amp;quot" w:cs="宋体" w:hint="eastAsia"/>
          <w:bCs/>
          <w:color w:val="000000" w:themeColor="text1"/>
          <w:kern w:val="0"/>
          <w:sz w:val="32"/>
          <w:szCs w:val="32"/>
        </w:rPr>
        <w:t>（一）实验室准入制度</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1.进入实验室工作和学习的师生，必须熟悉实验室安全管理规定，需经过实验室安全教育和安全操作规程培训，</w:t>
      </w:r>
      <w:r>
        <w:rPr>
          <w:rFonts w:ascii="仿宋_GB2312" w:eastAsia="仿宋_GB2312" w:hAnsi="&amp;quot" w:cs="宋体" w:hint="eastAsia"/>
          <w:color w:val="000000" w:themeColor="text1"/>
          <w:kern w:val="0"/>
          <w:sz w:val="32"/>
          <w:szCs w:val="32"/>
        </w:rPr>
        <w:lastRenderedPageBreak/>
        <w:t>学生还须完成准入考试并签订《实验室安全责任书》后，方可进入实验室开展工作。</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2.实验室工作的外院或外校师生员工需填写“外来人员申请进入实验室登记表”和“中山大学材料科学与工程学院实验室安全承诺书”，学习学院及学校目前已有的安全管理制度，接受实验室安全知识培训，购买人身意外保险，参加学院组织的实验室安全教育考试，考试合格者方可进入实验室工作。</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3.学院师生员工应参加突发事件应急处理等演练活动，了解实验室安全应急处置程序，知晓应急电话号码、应急设施和用品的位置，掌握正确的使用方法。</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4.实验室责任人要提高实验室安全责任意识，切实加强对学生的教育和管理，落实安全措施。</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5.凡进入实验室的任何人员，都应树立“安全第一”的意识，严格遵守实验室规章制度，配合实验室管理工作。</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（二）</w:t>
      </w:r>
      <w:r>
        <w:rPr>
          <w:rFonts w:ascii="仿宋_GB2312" w:eastAsia="仿宋_GB2312" w:hAnsi="&amp;quot" w:cs="宋体" w:hint="eastAsia"/>
          <w:bCs/>
          <w:color w:val="000000" w:themeColor="text1"/>
          <w:kern w:val="0"/>
          <w:sz w:val="32"/>
          <w:szCs w:val="32"/>
        </w:rPr>
        <w:t>实验室安全检查制度</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学院组织检查队伍定期开展实验室安全检查和巡查工作，对检查中发现的问题提出整改意见，依据实验室安全管理相关规定提请学院或学校对相关责任人进行责任追究。检查队伍由教师、实验技术人员和安全管理人员组成。</w:t>
      </w:r>
    </w:p>
    <w:p w:rsidR="00640703" w:rsidRDefault="00640703" w:rsidP="00640703">
      <w:pPr>
        <w:widowControl/>
        <w:spacing w:line="580" w:lineRule="exact"/>
        <w:ind w:firstLineChars="200" w:firstLine="640"/>
        <w:jc w:val="left"/>
        <w:rPr>
          <w:rFonts w:ascii="仿宋_GB2312" w:eastAsia="仿宋_GB2312" w:hAnsi="&amp;quot" w:cs="宋体" w:hint="eastAsia"/>
          <w:bCs/>
          <w:color w:val="000000" w:themeColor="text1"/>
          <w:kern w:val="0"/>
          <w:sz w:val="32"/>
          <w:szCs w:val="32"/>
        </w:rPr>
      </w:pPr>
      <w:r>
        <w:rPr>
          <w:rFonts w:ascii="仿宋_GB2312" w:eastAsia="仿宋_GB2312" w:hAnsi="&amp;quot" w:cs="宋体" w:hint="eastAsia"/>
          <w:bCs/>
          <w:color w:val="000000" w:themeColor="text1"/>
          <w:kern w:val="0"/>
          <w:sz w:val="32"/>
          <w:szCs w:val="32"/>
        </w:rPr>
        <w:t>（三）项目安全审核制度</w:t>
      </w:r>
    </w:p>
    <w:p w:rsidR="00640703" w:rsidRDefault="00640703" w:rsidP="00640703">
      <w:pPr>
        <w:widowControl/>
        <w:spacing w:after="105"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1.实验室科研项目安全审核制度</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lastRenderedPageBreak/>
        <w:t>实验室安全负责人要对存在安全危险因素的科研项目进行审核监管，凡涉及剧毒化学品安全、生物安全、辐射安全、特种设备安全等具有较大安全风险的高危科研项目，实施前应就项目所涉及危险品类别和数量、安全风险因素、实验环境条件、实验室和人员资质要求、实验方案设计、安全保障措施等向学院实验室安全工作小组进行申报，由学院审核并提出项目实施的可行性意见后报学校职能部门审核备案。由学校根据需要组织专家对项目进行安全评估，对不具备安全实施条件的项目，及时发出暂停实施通知。</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2.实验室建设与改造项目安全审核制度</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实验室安全负责人在申报或批准同意新建、扩建、改造实验场所或设施时，必须充分考虑安全因素，加强实验室使用者和设计者、建设者之间的交流沟通，严格按照国家有关安全和环保的规范要求设计、施工；项目建成后，须经消防验收，方可投入使用。</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b/>
          <w:bCs/>
          <w:color w:val="000000" w:themeColor="text1"/>
          <w:kern w:val="0"/>
          <w:sz w:val="32"/>
          <w:szCs w:val="32"/>
        </w:rPr>
        <w:t>第十一条</w:t>
      </w:r>
      <w:r>
        <w:rPr>
          <w:rFonts w:ascii="仿宋_GB2312" w:eastAsia="仿宋_GB2312" w:hAnsi="&amp;quot" w:cs="宋体" w:hint="eastAsia"/>
          <w:color w:val="000000" w:themeColor="text1"/>
          <w:kern w:val="0"/>
          <w:sz w:val="32"/>
          <w:szCs w:val="32"/>
        </w:rPr>
        <w:t> </w:t>
      </w:r>
      <w:r>
        <w:rPr>
          <w:rFonts w:ascii="仿宋_GB2312" w:eastAsia="仿宋_GB2312" w:hAnsi="&amp;quot" w:cs="宋体" w:hint="eastAsia"/>
          <w:b/>
          <w:bCs/>
          <w:color w:val="000000" w:themeColor="text1"/>
          <w:kern w:val="0"/>
          <w:sz w:val="32"/>
          <w:szCs w:val="32"/>
        </w:rPr>
        <w:t> </w:t>
      </w:r>
      <w:bookmarkStart w:id="6" w:name="_Hlk33627167"/>
      <w:r>
        <w:rPr>
          <w:rFonts w:ascii="仿宋_GB2312" w:eastAsia="仿宋_GB2312" w:hAnsi="&amp;quot" w:cs="宋体" w:hint="eastAsia"/>
          <w:bCs/>
          <w:color w:val="000000" w:themeColor="text1"/>
          <w:kern w:val="0"/>
          <w:sz w:val="32"/>
          <w:szCs w:val="32"/>
        </w:rPr>
        <w:t>危险化学品的安全管理</w:t>
      </w:r>
      <w:bookmarkEnd w:id="6"/>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危险化学品是指按照国家有关标准规定的爆炸品、压缩气体和液化气体、易燃液体、易燃固体、自燃物品和遇湿易燃物品、氧化剂和有机过氧化物、有毒品和腐蚀品等。各实验室要按照国家法律法规以及学校的相关规定，加强所有涉及危险化学品的教学、实验、科研和生产场所及其活动环节的安全监督与管理，包括购置、领取、保管、使用、转移和废物处置等过程。其中剧毒化学品严格</w:t>
      </w:r>
      <w:r>
        <w:rPr>
          <w:rFonts w:ascii="仿宋_GB2312" w:eastAsia="仿宋_GB2312" w:hAnsi="宋体" w:cs="宋体" w:hint="eastAsia"/>
          <w:color w:val="000000" w:themeColor="text1"/>
          <w:kern w:val="0"/>
          <w:sz w:val="32"/>
          <w:szCs w:val="32"/>
        </w:rPr>
        <w:lastRenderedPageBreak/>
        <w:t>执行双人保管、双人双锁、双人收发、双人领取和双人使用的“五双”管理制度，严格按照使用情况进行登记，要加强气体钢瓶、剧毒品、易燃易爆、易制毒品、</w:t>
      </w:r>
      <w:proofErr w:type="gramStart"/>
      <w:r>
        <w:rPr>
          <w:rFonts w:ascii="仿宋_GB2312" w:eastAsia="仿宋_GB2312" w:hAnsi="宋体" w:cs="宋体" w:hint="eastAsia"/>
          <w:color w:val="000000" w:themeColor="text1"/>
          <w:kern w:val="0"/>
          <w:sz w:val="32"/>
          <w:szCs w:val="32"/>
        </w:rPr>
        <w:t>易制爆品的</w:t>
      </w:r>
      <w:proofErr w:type="gramEnd"/>
      <w:r>
        <w:rPr>
          <w:rFonts w:ascii="仿宋_GB2312" w:eastAsia="仿宋_GB2312" w:hAnsi="宋体" w:cs="宋体" w:hint="eastAsia"/>
          <w:color w:val="000000" w:themeColor="text1"/>
          <w:kern w:val="0"/>
          <w:sz w:val="32"/>
          <w:szCs w:val="32"/>
        </w:rPr>
        <w:t>管理。</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b/>
          <w:bCs/>
          <w:color w:val="000000" w:themeColor="text1"/>
          <w:kern w:val="0"/>
          <w:sz w:val="32"/>
          <w:szCs w:val="32"/>
        </w:rPr>
        <w:t>第十二条</w:t>
      </w:r>
      <w:r>
        <w:rPr>
          <w:rFonts w:ascii="仿宋_GB2312" w:eastAsia="仿宋_GB2312" w:hAnsi="&amp;quot" w:cs="宋体" w:hint="eastAsia"/>
          <w:color w:val="000000" w:themeColor="text1"/>
          <w:kern w:val="0"/>
          <w:sz w:val="32"/>
          <w:szCs w:val="32"/>
        </w:rPr>
        <w:t>   </w:t>
      </w:r>
      <w:r>
        <w:rPr>
          <w:rFonts w:ascii="仿宋_GB2312" w:eastAsia="仿宋_GB2312" w:hAnsi="&amp;quot" w:cs="宋体" w:hint="eastAsia"/>
          <w:b/>
          <w:bCs/>
          <w:color w:val="000000" w:themeColor="text1"/>
          <w:kern w:val="0"/>
          <w:sz w:val="32"/>
          <w:szCs w:val="32"/>
        </w:rPr>
        <w:t> </w:t>
      </w:r>
      <w:r>
        <w:rPr>
          <w:rFonts w:ascii="仿宋_GB2312" w:eastAsia="仿宋_GB2312" w:hAnsi="&amp;quot" w:cs="宋体" w:hint="eastAsia"/>
          <w:bCs/>
          <w:color w:val="000000" w:themeColor="text1"/>
          <w:kern w:val="0"/>
          <w:sz w:val="32"/>
          <w:szCs w:val="32"/>
        </w:rPr>
        <w:t>生物安全管理</w:t>
      </w:r>
    </w:p>
    <w:p w:rsidR="00640703" w:rsidRDefault="00640703" w:rsidP="00640703">
      <w:pPr>
        <w:widowControl/>
        <w:spacing w:after="105"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生物安全主要涉及病原微生物安全、实验动物安全、转基因生物安全等方面。各实验室要按照国家法律法规以及学校的相关规定，规范生化类试剂和用品的采购、实验操作、废弃物处理等工作程序，加强生物类实验室安全的管理，责任到人；加强生物安全实验室的建设、管理和备案工作，获取相应资质。</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b/>
          <w:bCs/>
          <w:color w:val="000000" w:themeColor="text1"/>
          <w:kern w:val="0"/>
          <w:sz w:val="32"/>
          <w:szCs w:val="32"/>
        </w:rPr>
        <w:t>第十三条</w:t>
      </w:r>
      <w:r>
        <w:rPr>
          <w:rFonts w:ascii="仿宋_GB2312" w:eastAsia="仿宋_GB2312" w:hAnsi="&amp;quot" w:cs="宋体" w:hint="eastAsia"/>
          <w:b/>
          <w:bCs/>
          <w:color w:val="000000" w:themeColor="text1"/>
          <w:kern w:val="0"/>
          <w:sz w:val="32"/>
          <w:szCs w:val="32"/>
        </w:rPr>
        <w:t>  </w:t>
      </w:r>
      <w:r>
        <w:rPr>
          <w:rFonts w:ascii="仿宋_GB2312" w:eastAsia="仿宋_GB2312" w:hAnsi="&amp;quot" w:cs="宋体" w:hint="eastAsia"/>
          <w:bCs/>
          <w:color w:val="000000" w:themeColor="text1"/>
          <w:kern w:val="0"/>
          <w:sz w:val="32"/>
          <w:szCs w:val="32"/>
        </w:rPr>
        <w:t>辐射安全管理</w:t>
      </w:r>
    </w:p>
    <w:p w:rsidR="00640703" w:rsidRDefault="00640703" w:rsidP="00640703">
      <w:pPr>
        <w:widowControl/>
        <w:spacing w:after="105"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辐射安全主要包括放射性同位素（密封放射源和非密封放射性物质）和射线装置的安全。各涉</w:t>
      </w:r>
      <w:proofErr w:type="gramStart"/>
      <w:r>
        <w:rPr>
          <w:rFonts w:ascii="仿宋_GB2312" w:eastAsia="仿宋_GB2312" w:hAnsi="&amp;quot" w:cs="宋体" w:hint="eastAsia"/>
          <w:color w:val="000000" w:themeColor="text1"/>
          <w:kern w:val="0"/>
          <w:sz w:val="32"/>
          <w:szCs w:val="32"/>
        </w:rPr>
        <w:t>辐</w:t>
      </w:r>
      <w:proofErr w:type="gramEnd"/>
      <w:r>
        <w:rPr>
          <w:rFonts w:ascii="仿宋_GB2312" w:eastAsia="仿宋_GB2312" w:hAnsi="&amp;quot" w:cs="宋体" w:hint="eastAsia"/>
          <w:color w:val="000000" w:themeColor="text1"/>
          <w:kern w:val="0"/>
          <w:sz w:val="32"/>
          <w:szCs w:val="32"/>
        </w:rPr>
        <w:t>实验室必须按照国家法规和学校的相关规定，在获取环保部门颁发的《辐射安全许可证》后方能开展相关工作；需加强涉</w:t>
      </w:r>
      <w:proofErr w:type="gramStart"/>
      <w:r>
        <w:rPr>
          <w:rFonts w:ascii="仿宋_GB2312" w:eastAsia="仿宋_GB2312" w:hAnsi="&amp;quot" w:cs="宋体" w:hint="eastAsia"/>
          <w:color w:val="000000" w:themeColor="text1"/>
          <w:kern w:val="0"/>
          <w:sz w:val="32"/>
          <w:szCs w:val="32"/>
        </w:rPr>
        <w:t>辐</w:t>
      </w:r>
      <w:proofErr w:type="gramEnd"/>
      <w:r>
        <w:rPr>
          <w:rFonts w:ascii="仿宋_GB2312" w:eastAsia="仿宋_GB2312" w:hAnsi="&amp;quot" w:cs="宋体" w:hint="eastAsia"/>
          <w:color w:val="000000" w:themeColor="text1"/>
          <w:kern w:val="0"/>
          <w:sz w:val="32"/>
          <w:szCs w:val="32"/>
        </w:rPr>
        <w:t>场所安全及警示设施的建设，加强辐射装置和放射源的采购、保管、使用、备案等管理，规范涉</w:t>
      </w:r>
      <w:proofErr w:type="gramStart"/>
      <w:r>
        <w:rPr>
          <w:rFonts w:ascii="仿宋_GB2312" w:eastAsia="仿宋_GB2312" w:hAnsi="&amp;quot" w:cs="宋体" w:hint="eastAsia"/>
          <w:color w:val="000000" w:themeColor="text1"/>
          <w:kern w:val="0"/>
          <w:sz w:val="32"/>
          <w:szCs w:val="32"/>
        </w:rPr>
        <w:t>辐</w:t>
      </w:r>
      <w:proofErr w:type="gramEnd"/>
      <w:r>
        <w:rPr>
          <w:rFonts w:ascii="仿宋_GB2312" w:eastAsia="仿宋_GB2312" w:hAnsi="&amp;quot" w:cs="宋体" w:hint="eastAsia"/>
          <w:color w:val="000000" w:themeColor="text1"/>
          <w:kern w:val="0"/>
          <w:sz w:val="32"/>
          <w:szCs w:val="32"/>
        </w:rPr>
        <w:t>废弃物的处置。涉</w:t>
      </w:r>
      <w:proofErr w:type="gramStart"/>
      <w:r>
        <w:rPr>
          <w:rFonts w:ascii="仿宋_GB2312" w:eastAsia="仿宋_GB2312" w:hAnsi="&amp;quot" w:cs="宋体" w:hint="eastAsia"/>
          <w:color w:val="000000" w:themeColor="text1"/>
          <w:kern w:val="0"/>
          <w:sz w:val="32"/>
          <w:szCs w:val="32"/>
        </w:rPr>
        <w:t>辐</w:t>
      </w:r>
      <w:proofErr w:type="gramEnd"/>
      <w:r>
        <w:rPr>
          <w:rFonts w:ascii="仿宋_GB2312" w:eastAsia="仿宋_GB2312" w:hAnsi="&amp;quot" w:cs="宋体" w:hint="eastAsia"/>
          <w:color w:val="000000" w:themeColor="text1"/>
          <w:kern w:val="0"/>
          <w:sz w:val="32"/>
          <w:szCs w:val="32"/>
        </w:rPr>
        <w:t>人员需定期参加辐射安全与防护知识培训，持证上岗，定期参加职业病体检和接受个人剂量监测。</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b/>
          <w:bCs/>
          <w:color w:val="000000" w:themeColor="text1"/>
          <w:kern w:val="0"/>
          <w:sz w:val="32"/>
          <w:szCs w:val="32"/>
        </w:rPr>
        <w:t>第十四条</w:t>
      </w:r>
      <w:r>
        <w:rPr>
          <w:rFonts w:ascii="仿宋_GB2312" w:eastAsia="仿宋_GB2312" w:hAnsi="&amp;quot" w:cs="宋体" w:hint="eastAsia"/>
          <w:b/>
          <w:bCs/>
          <w:color w:val="000000" w:themeColor="text1"/>
          <w:kern w:val="0"/>
          <w:sz w:val="32"/>
          <w:szCs w:val="32"/>
        </w:rPr>
        <w:t>  </w:t>
      </w:r>
      <w:bookmarkStart w:id="7" w:name="_Hlk33627211"/>
      <w:r>
        <w:rPr>
          <w:rFonts w:ascii="仿宋_GB2312" w:eastAsia="仿宋_GB2312" w:hAnsi="&amp;quot" w:cs="宋体" w:hint="eastAsia"/>
          <w:bCs/>
          <w:color w:val="000000" w:themeColor="text1"/>
          <w:kern w:val="0"/>
          <w:sz w:val="32"/>
          <w:szCs w:val="32"/>
        </w:rPr>
        <w:t>实验废弃物的安全管理</w:t>
      </w:r>
      <w:bookmarkEnd w:id="7"/>
    </w:p>
    <w:p w:rsidR="00640703" w:rsidRDefault="00640703" w:rsidP="00640703">
      <w:pPr>
        <w:widowControl/>
        <w:spacing w:after="105"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加强实验室排污处理装置（系统）的建设和管理，不得将实验废弃物倒入下水道或混入生活垃圾当中；实验废</w:t>
      </w:r>
      <w:r>
        <w:rPr>
          <w:rFonts w:ascii="仿宋_GB2312" w:eastAsia="仿宋_GB2312" w:hAnsi="&amp;quot" w:cs="宋体" w:hint="eastAsia"/>
          <w:color w:val="000000" w:themeColor="text1"/>
          <w:kern w:val="0"/>
          <w:sz w:val="32"/>
          <w:szCs w:val="32"/>
        </w:rPr>
        <w:lastRenderedPageBreak/>
        <w:t>弃物要实行分类存放，做好包装和标识，按照学校的相关规定和工作安排，贴上对应清单定时送往相应的收集点。剧毒、放射性废弃物严格按照国家环保部门的法律法规进行处置。</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b/>
          <w:bCs/>
          <w:color w:val="000000" w:themeColor="text1"/>
          <w:kern w:val="0"/>
          <w:sz w:val="32"/>
          <w:szCs w:val="32"/>
        </w:rPr>
        <w:t>第十五条</w:t>
      </w:r>
      <w:r>
        <w:rPr>
          <w:rFonts w:ascii="仿宋_GB2312" w:eastAsia="仿宋_GB2312" w:hAnsi="&amp;quot" w:cs="宋体" w:hint="eastAsia"/>
          <w:b/>
          <w:bCs/>
          <w:color w:val="000000" w:themeColor="text1"/>
          <w:kern w:val="0"/>
          <w:sz w:val="32"/>
          <w:szCs w:val="32"/>
        </w:rPr>
        <w:t>  </w:t>
      </w:r>
      <w:bookmarkStart w:id="8" w:name="_Hlk33627228"/>
      <w:r>
        <w:rPr>
          <w:rFonts w:ascii="仿宋_GB2312" w:eastAsia="仿宋_GB2312" w:hAnsi="&amp;quot" w:cs="宋体" w:hint="eastAsia"/>
          <w:bCs/>
          <w:color w:val="000000" w:themeColor="text1"/>
          <w:kern w:val="0"/>
          <w:sz w:val="32"/>
          <w:szCs w:val="32"/>
        </w:rPr>
        <w:t>仪器设备</w:t>
      </w:r>
      <w:bookmarkEnd w:id="8"/>
      <w:r>
        <w:rPr>
          <w:rFonts w:ascii="仿宋_GB2312" w:eastAsia="仿宋_GB2312" w:hAnsi="&amp;quot" w:cs="宋体" w:hint="eastAsia"/>
          <w:bCs/>
          <w:color w:val="000000" w:themeColor="text1"/>
          <w:kern w:val="0"/>
          <w:sz w:val="32"/>
          <w:szCs w:val="32"/>
        </w:rPr>
        <w:t>安全管理</w:t>
      </w:r>
    </w:p>
    <w:p w:rsidR="00640703" w:rsidRDefault="00640703" w:rsidP="00640703">
      <w:pPr>
        <w:widowControl/>
        <w:spacing w:after="105"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一）加强各类仪器设备的安全管理，定期维护、保养各种仪器设备及安全设施，对有故障的仪器设备要及时检修，仪器设备的维护保养和检修等要有记录。对冰箱、高温加热、高压、高辐射、高速运动等有潜在危险的仪器设备尤其要加强管理；对精密仪器、大功率仪器设备、使用强电的仪器设备要保证接地安全，并采取严密的安全防范措施，对服役时间较长的设备以及具有潜在安全隐患的设备应及时报废，消除安全隐患。各类仪器设备都应有具体的操作规程并置于其近处，供随时查阅。</w:t>
      </w:r>
    </w:p>
    <w:p w:rsidR="00640703" w:rsidRDefault="00640703" w:rsidP="00640703">
      <w:pPr>
        <w:widowControl/>
        <w:spacing w:after="105"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（二）加强仪器设备操作人员的业务和安全培训，按照操作规程开展实验教学和科研工作。国家规定的某些特殊仪器设备和岗位需实行上岗证制度。</w:t>
      </w:r>
    </w:p>
    <w:p w:rsidR="00640703" w:rsidRDefault="00640703" w:rsidP="00640703">
      <w:pPr>
        <w:widowControl/>
        <w:spacing w:after="105"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（三）对于自制自</w:t>
      </w:r>
      <w:proofErr w:type="gramStart"/>
      <w:r>
        <w:rPr>
          <w:rFonts w:ascii="仿宋_GB2312" w:eastAsia="仿宋_GB2312" w:hAnsi="&amp;quot" w:cs="宋体" w:hint="eastAsia"/>
          <w:color w:val="000000" w:themeColor="text1"/>
          <w:kern w:val="0"/>
          <w:sz w:val="32"/>
          <w:szCs w:val="32"/>
        </w:rPr>
        <w:t>研</w:t>
      </w:r>
      <w:proofErr w:type="gramEnd"/>
      <w:r>
        <w:rPr>
          <w:rFonts w:ascii="仿宋_GB2312" w:eastAsia="仿宋_GB2312" w:hAnsi="&amp;quot" w:cs="宋体" w:hint="eastAsia"/>
          <w:color w:val="000000" w:themeColor="text1"/>
          <w:kern w:val="0"/>
          <w:sz w:val="32"/>
          <w:szCs w:val="32"/>
        </w:rPr>
        <w:t>设备，要充分考虑安全因素，并严格按照设计规范和国家相关标准进行设计和制造，防止安全事故的发生。</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b/>
          <w:bCs/>
          <w:color w:val="000000" w:themeColor="text1"/>
          <w:kern w:val="0"/>
          <w:sz w:val="32"/>
          <w:szCs w:val="32"/>
        </w:rPr>
        <w:t>第十六条</w:t>
      </w:r>
      <w:r>
        <w:rPr>
          <w:rFonts w:ascii="仿宋_GB2312" w:eastAsia="仿宋_GB2312" w:hAnsi="&amp;quot" w:cs="宋体" w:hint="eastAsia"/>
          <w:b/>
          <w:bCs/>
          <w:color w:val="000000" w:themeColor="text1"/>
          <w:kern w:val="0"/>
          <w:sz w:val="32"/>
          <w:szCs w:val="32"/>
        </w:rPr>
        <w:t>  </w:t>
      </w:r>
      <w:bookmarkStart w:id="9" w:name="_Hlk33627249"/>
      <w:r>
        <w:rPr>
          <w:rFonts w:ascii="仿宋_GB2312" w:eastAsia="仿宋_GB2312" w:hAnsi="&amp;quot" w:cs="宋体" w:hint="eastAsia"/>
          <w:bCs/>
          <w:color w:val="000000" w:themeColor="text1"/>
          <w:kern w:val="0"/>
          <w:sz w:val="32"/>
          <w:szCs w:val="32"/>
        </w:rPr>
        <w:t>水电</w:t>
      </w:r>
      <w:bookmarkEnd w:id="9"/>
      <w:r>
        <w:rPr>
          <w:rFonts w:ascii="仿宋_GB2312" w:eastAsia="仿宋_GB2312" w:hAnsi="&amp;quot" w:cs="宋体" w:hint="eastAsia"/>
          <w:bCs/>
          <w:color w:val="000000" w:themeColor="text1"/>
          <w:kern w:val="0"/>
          <w:sz w:val="32"/>
          <w:szCs w:val="32"/>
        </w:rPr>
        <w:t>安全管理</w:t>
      </w:r>
    </w:p>
    <w:p w:rsidR="00640703" w:rsidRDefault="00640703" w:rsidP="00640703">
      <w:pPr>
        <w:widowControl/>
        <w:spacing w:after="105"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lastRenderedPageBreak/>
        <w:t>（一）实验室内电气设备应配备足够的用电功率和电线，不得超负荷用电；电气设备和大型仪器须接地良好，对电线老化等隐患要定期检查并及时排除。</w:t>
      </w:r>
    </w:p>
    <w:p w:rsidR="00640703" w:rsidRDefault="00640703" w:rsidP="00640703">
      <w:pPr>
        <w:widowControl/>
        <w:spacing w:after="105"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（二）实验室内不得乱接、乱拉电线。</w:t>
      </w:r>
    </w:p>
    <w:p w:rsidR="00640703" w:rsidRDefault="00640703" w:rsidP="00640703">
      <w:pPr>
        <w:widowControl/>
        <w:spacing w:after="105"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（三）实验室一般不得使用明火电炉，如确因工作需要且无法用其它加热设备替代时，可以在做好安全防范措施的前提下向实验室处提出申请，经现场审核取得《明火电炉使用许可证》后方可使用。</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b/>
          <w:bCs/>
          <w:color w:val="000000" w:themeColor="text1"/>
          <w:kern w:val="0"/>
          <w:sz w:val="32"/>
          <w:szCs w:val="32"/>
        </w:rPr>
        <w:t>第十七条</w:t>
      </w:r>
      <w:r>
        <w:rPr>
          <w:rFonts w:ascii="仿宋_GB2312" w:eastAsia="仿宋_GB2312" w:hAnsi="&amp;quot" w:cs="宋体" w:hint="eastAsia"/>
          <w:color w:val="000000" w:themeColor="text1"/>
          <w:kern w:val="0"/>
          <w:sz w:val="32"/>
          <w:szCs w:val="32"/>
        </w:rPr>
        <w:t> </w:t>
      </w:r>
      <w:r>
        <w:rPr>
          <w:rFonts w:ascii="仿宋_GB2312" w:eastAsia="仿宋_GB2312" w:hAnsi="&amp;quot" w:cs="宋体" w:hint="eastAsia"/>
          <w:color w:val="000000" w:themeColor="text1"/>
          <w:kern w:val="0"/>
          <w:sz w:val="32"/>
          <w:szCs w:val="32"/>
        </w:rPr>
        <w:t xml:space="preserve"> </w:t>
      </w:r>
      <w:r>
        <w:rPr>
          <w:rFonts w:ascii="仿宋_GB2312" w:eastAsia="仿宋_GB2312" w:hAnsi="&amp;quot" w:cs="宋体" w:hint="eastAsia"/>
          <w:bCs/>
          <w:color w:val="000000" w:themeColor="text1"/>
          <w:kern w:val="0"/>
          <w:sz w:val="32"/>
          <w:szCs w:val="32"/>
        </w:rPr>
        <w:t>实验室内务管理</w:t>
      </w:r>
    </w:p>
    <w:p w:rsidR="00640703" w:rsidRDefault="00640703" w:rsidP="00640703">
      <w:pPr>
        <w:widowControl/>
        <w:spacing w:after="105"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（一）实验室应建立卫生值日制度，保持清洁整齐，仪器设备布局合理。要处理好实验材料、实验剩余物和废弃物，及时清除室内外垃圾，不得在实验室堆放杂物。</w:t>
      </w:r>
    </w:p>
    <w:p w:rsidR="00640703" w:rsidRDefault="00640703" w:rsidP="00640703">
      <w:pPr>
        <w:widowControl/>
        <w:spacing w:after="105"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（二）实验室必须妥善管理安全设施、消防器材和防盗装置，并定期进行检查；消防器材不得移作它用，周围禁止堆放杂物，保持消防通道畅通。</w:t>
      </w:r>
    </w:p>
    <w:p w:rsidR="00640703" w:rsidRDefault="00640703" w:rsidP="00640703">
      <w:pPr>
        <w:widowControl/>
        <w:spacing w:after="105"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（三）严禁在实验室区域吸烟、烹饪、用膳，不得让与工作无关的外来人员进入实验室，不得在实验室内留宿和进行娱乐活动等。</w:t>
      </w:r>
    </w:p>
    <w:p w:rsidR="00640703" w:rsidRDefault="00640703" w:rsidP="00640703">
      <w:pPr>
        <w:widowControl/>
        <w:spacing w:after="105"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（四）实验结束或离开实验室时，必须按规定采取结束或暂离实验的措施，并查看仪器设备、水、电、气和门窗关闭等情况。</w:t>
      </w:r>
    </w:p>
    <w:p w:rsidR="00640703" w:rsidRDefault="00640703" w:rsidP="00640703">
      <w:pPr>
        <w:widowControl/>
        <w:spacing w:after="105" w:line="580" w:lineRule="exact"/>
        <w:ind w:firstLineChars="200" w:firstLine="640"/>
        <w:jc w:val="left"/>
        <w:rPr>
          <w:rFonts w:ascii="仿宋_GB2312" w:eastAsia="仿宋_GB2312" w:hAnsi="&amp;quot" w:cs="宋体" w:hint="eastAsia"/>
          <w:color w:val="000000" w:themeColor="text1"/>
          <w:kern w:val="0"/>
          <w:sz w:val="32"/>
          <w:szCs w:val="32"/>
        </w:rPr>
      </w:pPr>
    </w:p>
    <w:p w:rsidR="00640703" w:rsidRDefault="00640703" w:rsidP="00640703">
      <w:pPr>
        <w:pStyle w:val="3"/>
        <w:rPr>
          <w:color w:val="000000" w:themeColor="text1"/>
        </w:rPr>
      </w:pPr>
      <w:r>
        <w:rPr>
          <w:rFonts w:hint="eastAsia"/>
          <w:color w:val="000000" w:themeColor="text1"/>
        </w:rPr>
        <w:lastRenderedPageBreak/>
        <w:t>第四章</w:t>
      </w:r>
      <w:r>
        <w:rPr>
          <w:rFonts w:hint="eastAsia"/>
          <w:color w:val="000000" w:themeColor="text1"/>
        </w:rPr>
        <w:t>  </w:t>
      </w:r>
      <w:r>
        <w:rPr>
          <w:rFonts w:hint="eastAsia"/>
          <w:color w:val="000000" w:themeColor="text1"/>
        </w:rPr>
        <w:t>实验室安全检查与报告</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b/>
          <w:bCs/>
          <w:color w:val="000000" w:themeColor="text1"/>
          <w:kern w:val="0"/>
          <w:sz w:val="32"/>
          <w:szCs w:val="32"/>
        </w:rPr>
        <w:t>第十八条</w:t>
      </w:r>
      <w:r>
        <w:rPr>
          <w:rFonts w:ascii="仿宋_GB2312" w:eastAsia="仿宋_GB2312" w:hAnsi="&amp;quot" w:cs="宋体" w:hint="eastAsia"/>
          <w:color w:val="000000" w:themeColor="text1"/>
          <w:kern w:val="0"/>
          <w:sz w:val="32"/>
          <w:szCs w:val="32"/>
        </w:rPr>
        <w:t> </w:t>
      </w:r>
      <w:r>
        <w:rPr>
          <w:rFonts w:ascii="仿宋_GB2312" w:eastAsia="仿宋_GB2312" w:hAnsi="&amp;quot" w:cs="宋体" w:hint="eastAsia"/>
          <w:bCs/>
          <w:color w:val="000000" w:themeColor="text1"/>
          <w:kern w:val="0"/>
          <w:sz w:val="32"/>
          <w:szCs w:val="32"/>
        </w:rPr>
        <w:t>加强实验室安全检查与整改</w:t>
      </w:r>
    </w:p>
    <w:p w:rsidR="00640703" w:rsidRDefault="00640703" w:rsidP="00640703">
      <w:pPr>
        <w:widowControl/>
        <w:spacing w:after="105"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各实验室每月至少进行一次实验室安全检查并做好记录。</w:t>
      </w:r>
    </w:p>
    <w:p w:rsidR="00640703" w:rsidRDefault="00640703" w:rsidP="00640703">
      <w:pPr>
        <w:pStyle w:val="a4"/>
        <w:widowControl/>
        <w:spacing w:after="105" w:line="580" w:lineRule="exact"/>
        <w:ind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（一）学院建立实验室安全检查制度，经常组织定期或不定期检查和督查。被检查实验室必须主动配合。</w:t>
      </w:r>
    </w:p>
    <w:p w:rsidR="00640703" w:rsidRDefault="00640703" w:rsidP="00640703">
      <w:pPr>
        <w:pStyle w:val="a4"/>
        <w:widowControl/>
        <w:spacing w:after="105" w:line="580" w:lineRule="exact"/>
        <w:ind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（二）学院建立实验室安全检查台账制度，记录每次检查情况；每次检查结束后，将检查结果形成报告，报送学院实验安全工作领导小组，并予以全院通报。</w:t>
      </w:r>
    </w:p>
    <w:p w:rsidR="00640703" w:rsidRDefault="00640703" w:rsidP="00640703">
      <w:pPr>
        <w:widowControl/>
        <w:spacing w:line="580" w:lineRule="exact"/>
        <w:ind w:firstLineChars="200" w:firstLine="640"/>
        <w:jc w:val="left"/>
        <w:rPr>
          <w:rFonts w:ascii="仿宋_GB2312" w:eastAsia="仿宋_GB2312" w:hAnsi="&amp;quot" w:cs="宋体" w:hint="eastAsia"/>
          <w:b/>
          <w:bCs/>
          <w:color w:val="000000" w:themeColor="text1"/>
          <w:kern w:val="0"/>
          <w:sz w:val="32"/>
          <w:szCs w:val="32"/>
        </w:rPr>
      </w:pPr>
      <w:r>
        <w:rPr>
          <w:rFonts w:ascii="仿宋_GB2312" w:eastAsia="仿宋_GB2312" w:hAnsi="&amp;quot" w:cs="宋体" w:hint="eastAsia"/>
          <w:color w:val="000000" w:themeColor="text1"/>
          <w:kern w:val="0"/>
          <w:sz w:val="32"/>
          <w:szCs w:val="32"/>
        </w:rPr>
        <w:t>对存在安全隐患的实验室，将发出《整改通知书》限期整改或网上通报的处理，情节严重的可责令其暂停运行直至整改完成，并提请学校相关部门处理。</w:t>
      </w:r>
      <w:r>
        <w:rPr>
          <w:rFonts w:ascii="仿宋_GB2312" w:eastAsia="仿宋_GB2312" w:hAnsi="&amp;quot" w:cs="宋体" w:hint="eastAsia"/>
          <w:b/>
          <w:bCs/>
          <w:color w:val="000000" w:themeColor="text1"/>
          <w:kern w:val="0"/>
          <w:sz w:val="32"/>
          <w:szCs w:val="32"/>
        </w:rPr>
        <w:t> </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b/>
          <w:bCs/>
          <w:color w:val="000000" w:themeColor="text1"/>
          <w:kern w:val="0"/>
          <w:sz w:val="32"/>
          <w:szCs w:val="32"/>
        </w:rPr>
        <w:t>第十九条</w:t>
      </w:r>
      <w:r>
        <w:rPr>
          <w:rFonts w:ascii="仿宋_GB2312" w:eastAsia="仿宋_GB2312" w:hAnsi="&amp;quot" w:cs="宋体" w:hint="eastAsia"/>
          <w:color w:val="000000" w:themeColor="text1"/>
          <w:kern w:val="0"/>
          <w:sz w:val="32"/>
          <w:szCs w:val="32"/>
        </w:rPr>
        <w:t xml:space="preserve"> 应急处理及报告</w:t>
      </w:r>
    </w:p>
    <w:p w:rsidR="00640703" w:rsidRDefault="00640703" w:rsidP="00640703">
      <w:pPr>
        <w:widowControl/>
        <w:spacing w:after="105"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color w:val="000000" w:themeColor="text1"/>
          <w:kern w:val="0"/>
          <w:sz w:val="32"/>
          <w:szCs w:val="32"/>
        </w:rPr>
        <w:t>实验室发生意外事故，应立即启动应急预案，做好应急处置工作，保护好现场，并及时报告保卫处和设备与实验室管理处。事故所在实验室应就事故发生的经过、原因、损失、教训等向学院实验室安全工作领导小组提交书面说明，并主动配合学校保卫处、设备与实验室管理处组织的事故调查及处理。</w:t>
      </w:r>
    </w:p>
    <w:p w:rsidR="00640703" w:rsidRDefault="00640703" w:rsidP="00640703">
      <w:pPr>
        <w:pStyle w:val="a4"/>
        <w:widowControl/>
        <w:spacing w:after="105" w:line="580" w:lineRule="exact"/>
        <w:ind w:left="720" w:firstLineChars="0" w:firstLine="0"/>
        <w:jc w:val="left"/>
        <w:rPr>
          <w:rFonts w:ascii="仿宋_GB2312" w:eastAsia="仿宋_GB2312" w:hAnsi="&amp;quot" w:cs="宋体" w:hint="eastAsia"/>
          <w:color w:val="000000" w:themeColor="text1"/>
          <w:kern w:val="0"/>
          <w:sz w:val="32"/>
          <w:szCs w:val="32"/>
        </w:rPr>
      </w:pPr>
    </w:p>
    <w:p w:rsidR="00640703" w:rsidRDefault="00640703" w:rsidP="00640703">
      <w:pPr>
        <w:widowControl/>
        <w:spacing w:line="580" w:lineRule="exact"/>
        <w:jc w:val="center"/>
        <w:rPr>
          <w:rFonts w:ascii="仿宋_GB2312" w:eastAsia="仿宋_GB2312" w:hAnsi="&amp;quot" w:cs="宋体" w:hint="eastAsia"/>
          <w:b/>
          <w:bCs/>
          <w:color w:val="000000" w:themeColor="text1"/>
          <w:kern w:val="0"/>
          <w:sz w:val="32"/>
          <w:szCs w:val="32"/>
        </w:rPr>
      </w:pPr>
      <w:r>
        <w:rPr>
          <w:rFonts w:ascii="仿宋_GB2312" w:eastAsia="仿宋_GB2312" w:hAnsi="&amp;quot" w:cs="宋体" w:hint="eastAsia"/>
          <w:b/>
          <w:bCs/>
          <w:color w:val="000000" w:themeColor="text1"/>
          <w:kern w:val="0"/>
          <w:sz w:val="32"/>
          <w:szCs w:val="32"/>
        </w:rPr>
        <w:t> </w:t>
      </w:r>
      <w:r>
        <w:rPr>
          <w:rStyle w:val="30"/>
          <w:rFonts w:hint="eastAsia"/>
          <w:color w:val="000000" w:themeColor="text1"/>
        </w:rPr>
        <w:t>第五章</w:t>
      </w:r>
      <w:r>
        <w:rPr>
          <w:rStyle w:val="30"/>
          <w:rFonts w:hint="eastAsia"/>
          <w:color w:val="000000" w:themeColor="text1"/>
        </w:rPr>
        <w:t xml:space="preserve">  </w:t>
      </w:r>
      <w:r>
        <w:rPr>
          <w:rStyle w:val="30"/>
          <w:rFonts w:hint="eastAsia"/>
          <w:color w:val="000000" w:themeColor="text1"/>
        </w:rPr>
        <w:t>奖惩</w:t>
      </w:r>
      <w:bookmarkStart w:id="10" w:name="_Hlk32940959"/>
    </w:p>
    <w:bookmarkEnd w:id="10"/>
    <w:p w:rsidR="00640703" w:rsidRDefault="00640703" w:rsidP="00640703">
      <w:pPr>
        <w:widowControl/>
        <w:spacing w:line="580" w:lineRule="exact"/>
        <w:jc w:val="left"/>
        <w:rPr>
          <w:rFonts w:ascii="仿宋_GB2312" w:eastAsia="仿宋_GB2312" w:hAnsi="&amp;quot" w:cs="宋体" w:hint="eastAsia"/>
          <w:color w:val="000000" w:themeColor="text1"/>
          <w:kern w:val="0"/>
          <w:sz w:val="32"/>
          <w:szCs w:val="32"/>
        </w:rPr>
      </w:pPr>
      <w:r>
        <w:rPr>
          <w:rFonts w:ascii="仿宋_GB2312" w:eastAsia="仿宋_GB2312" w:hint="eastAsia"/>
          <w:color w:val="000000" w:themeColor="text1"/>
          <w:sz w:val="32"/>
          <w:szCs w:val="32"/>
        </w:rPr>
        <w:t>   </w:t>
      </w:r>
      <w:r>
        <w:rPr>
          <w:rFonts w:ascii="仿宋_GB2312" w:eastAsia="仿宋_GB2312"/>
          <w:color w:val="000000" w:themeColor="text1"/>
          <w:sz w:val="32"/>
          <w:szCs w:val="32"/>
        </w:rPr>
        <w:t xml:space="preserve">  </w:t>
      </w:r>
      <w:r>
        <w:rPr>
          <w:rFonts w:ascii="仿宋_GB2312" w:eastAsia="仿宋_GB2312" w:hAnsi="&amp;quot" w:cs="宋体" w:hint="eastAsia"/>
          <w:b/>
          <w:bCs/>
          <w:color w:val="000000" w:themeColor="text1"/>
          <w:kern w:val="0"/>
          <w:sz w:val="32"/>
          <w:szCs w:val="32"/>
        </w:rPr>
        <w:t>第二十条</w:t>
      </w:r>
      <w:r>
        <w:rPr>
          <w:rFonts w:ascii="仿宋_GB2312" w:eastAsia="仿宋_GB2312" w:hAnsi="&amp;quot" w:cs="宋体" w:hint="eastAsia"/>
          <w:b/>
          <w:bCs/>
          <w:color w:val="000000" w:themeColor="text1"/>
          <w:kern w:val="0"/>
          <w:sz w:val="32"/>
          <w:szCs w:val="32"/>
        </w:rPr>
        <w:t> </w:t>
      </w:r>
      <w:r>
        <w:rPr>
          <w:rFonts w:ascii="仿宋_GB2312" w:eastAsia="仿宋_GB2312" w:hAnsi="&amp;quot" w:cs="宋体" w:hint="eastAsia"/>
          <w:color w:val="000000" w:themeColor="text1"/>
          <w:kern w:val="0"/>
          <w:sz w:val="32"/>
          <w:szCs w:val="32"/>
        </w:rPr>
        <w:t xml:space="preserve"> 实验室安全工作纳入学院对教职工的考核评价内容。对学院安全工作做出显著成绩者的教职工，年度</w:t>
      </w:r>
      <w:r>
        <w:rPr>
          <w:rFonts w:ascii="仿宋_GB2312" w:eastAsia="仿宋_GB2312" w:hAnsi="&amp;quot" w:cs="宋体" w:hint="eastAsia"/>
          <w:color w:val="000000" w:themeColor="text1"/>
          <w:kern w:val="0"/>
          <w:sz w:val="32"/>
          <w:szCs w:val="32"/>
        </w:rPr>
        <w:lastRenderedPageBreak/>
        <w:t>绩效考核时将予以奖励。因忽视安全管理不善，对长期存在安全隐患且整改不力的、或因违规失职、或因工作不负责任造成损失的教职工，视情节轻重分别进行批评教育，在一定时期内取消评奖评优资格，并与岗位评聘、职称晋升、年度绩效奖金等相挂钩； 如造成损失的，责令赔偿；对导致重大安全事故，造成严重后果的，追究直接责任人的责任；构成违法的，由有关部门依法追究其法律责任。</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b/>
          <w:bCs/>
          <w:color w:val="000000" w:themeColor="text1"/>
          <w:kern w:val="0"/>
          <w:sz w:val="32"/>
          <w:szCs w:val="32"/>
        </w:rPr>
        <w:t>第二十一条</w:t>
      </w:r>
      <w:r>
        <w:rPr>
          <w:rFonts w:ascii="仿宋_GB2312" w:eastAsia="仿宋_GB2312" w:hAnsi="&amp;quot" w:cs="宋体" w:hint="eastAsia"/>
          <w:color w:val="000000" w:themeColor="text1"/>
          <w:kern w:val="0"/>
          <w:sz w:val="32"/>
          <w:szCs w:val="32"/>
        </w:rPr>
        <w:t>学生在实验室的表现与评优评奖及各类选拔明确挂钩，在实验室有严重违纪情况者实行一票否决制。</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p>
    <w:p w:rsidR="00640703" w:rsidRDefault="00640703" w:rsidP="00640703">
      <w:pPr>
        <w:pStyle w:val="3"/>
        <w:rPr>
          <w:color w:val="000000" w:themeColor="text1"/>
        </w:rPr>
      </w:pPr>
      <w:r>
        <w:rPr>
          <w:rFonts w:hint="eastAsia"/>
          <w:color w:val="000000" w:themeColor="text1"/>
        </w:rPr>
        <w:t>第六章</w:t>
      </w:r>
      <w:r>
        <w:rPr>
          <w:rFonts w:hint="eastAsia"/>
          <w:color w:val="000000" w:themeColor="text1"/>
        </w:rPr>
        <w:t>  </w:t>
      </w:r>
      <w:r>
        <w:rPr>
          <w:rFonts w:hint="eastAsia"/>
          <w:color w:val="000000" w:themeColor="text1"/>
        </w:rPr>
        <w:t>附</w:t>
      </w:r>
      <w:r>
        <w:rPr>
          <w:rFonts w:hint="eastAsia"/>
          <w:color w:val="000000" w:themeColor="text1"/>
        </w:rPr>
        <w:t>  </w:t>
      </w:r>
      <w:r>
        <w:rPr>
          <w:rFonts w:hint="eastAsia"/>
          <w:color w:val="000000" w:themeColor="text1"/>
        </w:rPr>
        <w:t>则</w:t>
      </w:r>
    </w:p>
    <w:p w:rsidR="00640703" w:rsidRDefault="00640703" w:rsidP="00640703">
      <w:pPr>
        <w:widowControl/>
        <w:spacing w:line="580" w:lineRule="exact"/>
        <w:ind w:firstLineChars="200" w:firstLine="640"/>
        <w:jc w:val="left"/>
        <w:rPr>
          <w:rFonts w:ascii="仿宋_GB2312" w:eastAsia="仿宋_GB2312" w:hAnsi="&amp;quot" w:cs="宋体" w:hint="eastAsia"/>
          <w:color w:val="000000" w:themeColor="text1"/>
          <w:kern w:val="0"/>
          <w:sz w:val="32"/>
          <w:szCs w:val="32"/>
        </w:rPr>
      </w:pPr>
      <w:r>
        <w:rPr>
          <w:rFonts w:ascii="仿宋_GB2312" w:eastAsia="仿宋_GB2312" w:hAnsi="&amp;quot" w:cs="宋体" w:hint="eastAsia"/>
          <w:b/>
          <w:bCs/>
          <w:color w:val="000000" w:themeColor="text1"/>
          <w:kern w:val="0"/>
          <w:sz w:val="32"/>
          <w:szCs w:val="32"/>
        </w:rPr>
        <w:t>第二十二条</w:t>
      </w:r>
      <w:r>
        <w:rPr>
          <w:rFonts w:ascii="仿宋_GB2312" w:eastAsia="仿宋_GB2312" w:hAnsi="&amp;quot" w:cs="宋体" w:hint="eastAsia"/>
          <w:b/>
          <w:bCs/>
          <w:color w:val="000000" w:themeColor="text1"/>
          <w:kern w:val="0"/>
          <w:sz w:val="32"/>
          <w:szCs w:val="32"/>
        </w:rPr>
        <w:t>  </w:t>
      </w:r>
      <w:r>
        <w:rPr>
          <w:rFonts w:ascii="仿宋_GB2312" w:eastAsia="仿宋_GB2312" w:hAnsi="&amp;quot" w:cs="宋体" w:hint="eastAsia"/>
          <w:color w:val="000000" w:themeColor="text1"/>
          <w:kern w:val="0"/>
          <w:sz w:val="32"/>
          <w:szCs w:val="32"/>
        </w:rPr>
        <w:t>本办法未尽事项，按国家有关法律法规和学校有关规章制度执行。</w:t>
      </w:r>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amp;quot" w:cs="宋体" w:hint="eastAsia"/>
          <w:b/>
          <w:bCs/>
          <w:color w:val="000000" w:themeColor="text1"/>
          <w:kern w:val="0"/>
          <w:sz w:val="32"/>
          <w:szCs w:val="32"/>
        </w:rPr>
        <w:t>第二十三条</w:t>
      </w:r>
      <w:r>
        <w:rPr>
          <w:rFonts w:ascii="仿宋_GB2312" w:eastAsia="仿宋_GB2312" w:hAnsi="宋体" w:cs="宋体" w:hint="eastAsia"/>
          <w:color w:val="000000" w:themeColor="text1"/>
          <w:kern w:val="0"/>
          <w:sz w:val="32"/>
          <w:szCs w:val="32"/>
        </w:rPr>
        <w:t>本办法</w:t>
      </w:r>
      <w:r>
        <w:rPr>
          <w:rFonts w:ascii="仿宋_GB2312" w:eastAsia="仿宋_GB2312" w:hAnsi="宋体" w:hint="eastAsia"/>
          <w:color w:val="000000" w:themeColor="text1"/>
          <w:sz w:val="32"/>
          <w:szCs w:val="32"/>
          <w:shd w:val="clear" w:color="auto" w:fill="FFFFFF"/>
        </w:rPr>
        <w:t>自发布之日起施行，</w:t>
      </w:r>
      <w:r>
        <w:rPr>
          <w:rFonts w:ascii="仿宋_GB2312" w:eastAsia="仿宋_GB2312" w:hAnsi="宋体" w:cs="宋体" w:hint="eastAsia"/>
          <w:color w:val="000000" w:themeColor="text1"/>
          <w:kern w:val="0"/>
          <w:sz w:val="32"/>
          <w:szCs w:val="32"/>
        </w:rPr>
        <w:t>由学院实验室安全工作领导小组负责解释。2</w:t>
      </w:r>
      <w:r>
        <w:rPr>
          <w:rFonts w:ascii="仿宋_GB2312" w:eastAsia="仿宋_GB2312" w:hAnsi="宋体" w:cs="宋体"/>
          <w:color w:val="000000" w:themeColor="text1"/>
          <w:kern w:val="0"/>
          <w:sz w:val="32"/>
          <w:szCs w:val="32"/>
        </w:rPr>
        <w:t>016</w:t>
      </w:r>
      <w:r>
        <w:rPr>
          <w:rFonts w:ascii="仿宋_GB2312" w:eastAsia="仿宋_GB2312" w:hAnsi="宋体" w:cs="宋体" w:hint="eastAsia"/>
          <w:color w:val="000000" w:themeColor="text1"/>
          <w:kern w:val="0"/>
          <w:sz w:val="32"/>
          <w:szCs w:val="32"/>
        </w:rPr>
        <w:t>年7月印发的《中山大学材料科学与工程学院实验室安全建设与管理工作检查制度》（材料设备【2</w:t>
      </w:r>
      <w:r>
        <w:rPr>
          <w:rFonts w:ascii="仿宋_GB2312" w:eastAsia="仿宋_GB2312" w:hAnsi="宋体" w:cs="宋体"/>
          <w:color w:val="000000" w:themeColor="text1"/>
          <w:kern w:val="0"/>
          <w:sz w:val="32"/>
          <w:szCs w:val="32"/>
        </w:rPr>
        <w:t>016</w:t>
      </w:r>
      <w:r>
        <w:rPr>
          <w:rFonts w:ascii="仿宋_GB2312" w:eastAsia="仿宋_GB2312" w:hAnsi="宋体" w:cs="宋体" w:hint="eastAsia"/>
          <w:color w:val="000000" w:themeColor="text1"/>
          <w:kern w:val="0"/>
          <w:sz w:val="32"/>
          <w:szCs w:val="32"/>
        </w:rPr>
        <w:t>】1</w:t>
      </w:r>
      <w:r>
        <w:rPr>
          <w:rFonts w:ascii="仿宋_GB2312" w:eastAsia="仿宋_GB2312" w:hAnsi="宋体" w:cs="宋体"/>
          <w:color w:val="000000" w:themeColor="text1"/>
          <w:kern w:val="0"/>
          <w:sz w:val="32"/>
          <w:szCs w:val="32"/>
        </w:rPr>
        <w:t>3</w:t>
      </w:r>
      <w:r>
        <w:rPr>
          <w:rFonts w:ascii="仿宋_GB2312" w:eastAsia="仿宋_GB2312" w:hAnsi="宋体" w:cs="宋体" w:hint="eastAsia"/>
          <w:color w:val="000000" w:themeColor="text1"/>
          <w:kern w:val="0"/>
          <w:sz w:val="32"/>
          <w:szCs w:val="32"/>
        </w:rPr>
        <w:t>号）同时废止。</w:t>
      </w:r>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color w:val="000000" w:themeColor="text1"/>
          <w:kern w:val="0"/>
          <w:sz w:val="32"/>
          <w:szCs w:val="32"/>
        </w:rPr>
        <w:t xml:space="preserve">                          </w:t>
      </w:r>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p>
    <w:p w:rsidR="00640703" w:rsidRDefault="00640703" w:rsidP="00640703">
      <w:pPr>
        <w:widowControl/>
        <w:spacing w:line="580" w:lineRule="exact"/>
        <w:ind w:firstLineChars="1300" w:firstLine="4160"/>
        <w:jc w:val="righ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中山大学材料科学与工程学院</w:t>
      </w:r>
    </w:p>
    <w:p w:rsidR="00640703" w:rsidRDefault="00640703" w:rsidP="00640703">
      <w:pPr>
        <w:widowControl/>
        <w:spacing w:line="58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lastRenderedPageBreak/>
        <w:t xml:space="preserve"> </w:t>
      </w:r>
      <w:r>
        <w:rPr>
          <w:rFonts w:ascii="仿宋_GB2312" w:eastAsia="仿宋_GB2312" w:hAnsi="宋体" w:cs="宋体"/>
          <w:color w:val="000000" w:themeColor="text1"/>
          <w:kern w:val="0"/>
          <w:sz w:val="32"/>
          <w:szCs w:val="32"/>
        </w:rPr>
        <w:t xml:space="preserve">                          </w:t>
      </w:r>
      <w:r>
        <w:rPr>
          <w:rFonts w:ascii="仿宋_GB2312" w:eastAsia="仿宋_GB2312" w:hAnsi="宋体" w:cs="宋体" w:hint="eastAsia"/>
          <w:color w:val="000000" w:themeColor="text1"/>
          <w:kern w:val="0"/>
          <w:sz w:val="32"/>
          <w:szCs w:val="32"/>
        </w:rPr>
        <w:t xml:space="preserve">      </w:t>
      </w:r>
      <w:r>
        <w:rPr>
          <w:rFonts w:ascii="仿宋_GB2312" w:eastAsia="仿宋_GB2312" w:hAnsi="宋体" w:cs="宋体"/>
          <w:color w:val="000000" w:themeColor="text1"/>
          <w:kern w:val="0"/>
          <w:sz w:val="32"/>
          <w:szCs w:val="32"/>
        </w:rPr>
        <w:t>2019</w:t>
      </w:r>
      <w:r>
        <w:rPr>
          <w:rFonts w:ascii="仿宋_GB2312" w:eastAsia="仿宋_GB2312" w:hAnsi="宋体" w:cs="宋体" w:hint="eastAsia"/>
          <w:color w:val="000000" w:themeColor="text1"/>
          <w:kern w:val="0"/>
          <w:sz w:val="32"/>
          <w:szCs w:val="32"/>
        </w:rPr>
        <w:t>年1</w:t>
      </w:r>
      <w:r>
        <w:rPr>
          <w:rFonts w:ascii="仿宋_GB2312" w:eastAsia="仿宋_GB2312" w:hAnsi="宋体" w:cs="宋体"/>
          <w:color w:val="000000" w:themeColor="text1"/>
          <w:kern w:val="0"/>
          <w:sz w:val="32"/>
          <w:szCs w:val="32"/>
        </w:rPr>
        <w:t>2</w:t>
      </w:r>
      <w:r>
        <w:rPr>
          <w:rFonts w:ascii="仿宋_GB2312" w:eastAsia="仿宋_GB2312" w:hAnsi="宋体" w:cs="宋体" w:hint="eastAsia"/>
          <w:color w:val="000000" w:themeColor="text1"/>
          <w:kern w:val="0"/>
          <w:sz w:val="32"/>
          <w:szCs w:val="32"/>
        </w:rPr>
        <w:t>月5日</w:t>
      </w:r>
    </w:p>
    <w:p w:rsidR="00640703" w:rsidRDefault="00640703" w:rsidP="00640703">
      <w:pPr>
        <w:rPr>
          <w:rFonts w:ascii="方正小标宋_GBK" w:eastAsia="方正小标宋_GBK"/>
          <w:b/>
          <w:color w:val="FF0000"/>
          <w:sz w:val="52"/>
          <w:szCs w:val="52"/>
        </w:rPr>
      </w:pPr>
      <w:r>
        <w:rPr>
          <w:rFonts w:ascii="方正小标宋_GBK" w:eastAsia="方正小标宋_GBK" w:hint="eastAsia"/>
          <w:b/>
          <w:color w:val="FF0000"/>
          <w:sz w:val="52"/>
          <w:szCs w:val="52"/>
        </w:rPr>
        <w:br w:type="page"/>
      </w:r>
    </w:p>
    <w:p w:rsidR="0087154D" w:rsidRDefault="0087154D">
      <w:bookmarkStart w:id="11" w:name="_GoBack"/>
      <w:bookmarkEnd w:id="11"/>
    </w:p>
    <w:sectPr w:rsidR="008715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amp;quot">
    <w:altName w:val="Cambria"/>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BF5A24"/>
    <w:multiLevelType w:val="multilevel"/>
    <w:tmpl w:val="72BF5A24"/>
    <w:lvl w:ilvl="0">
      <w:start w:val="2"/>
      <w:numFmt w:val="japaneseCounting"/>
      <w:lvlText w:val="（%1）"/>
      <w:lvlJc w:val="left"/>
      <w:pPr>
        <w:ind w:left="1800" w:hanging="108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03"/>
    <w:rsid w:val="00640703"/>
    <w:rsid w:val="00871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2067D-44B7-40A1-B8F1-1797F64E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0703"/>
    <w:pPr>
      <w:widowControl w:val="0"/>
      <w:jc w:val="both"/>
    </w:pPr>
    <w:rPr>
      <w:rFonts w:ascii="Times New Roman" w:eastAsia="宋体" w:hAnsi="Times New Roman" w:cs="Times New Roman"/>
      <w:szCs w:val="20"/>
    </w:rPr>
  </w:style>
  <w:style w:type="paragraph" w:styleId="2">
    <w:name w:val="heading 2"/>
    <w:basedOn w:val="a"/>
    <w:next w:val="a"/>
    <w:link w:val="21"/>
    <w:uiPriority w:val="9"/>
    <w:unhideWhenUsed/>
    <w:qFormat/>
    <w:rsid w:val="00640703"/>
    <w:pPr>
      <w:keepNext/>
      <w:keepLines/>
      <w:spacing w:line="413" w:lineRule="auto"/>
      <w:jc w:val="center"/>
      <w:outlineLvl w:val="1"/>
    </w:pPr>
    <w:rPr>
      <w:rFonts w:eastAsia="方正小标宋_GBK"/>
      <w:b/>
      <w:sz w:val="36"/>
    </w:rPr>
  </w:style>
  <w:style w:type="paragraph" w:styleId="3">
    <w:name w:val="heading 3"/>
    <w:basedOn w:val="a"/>
    <w:next w:val="a"/>
    <w:link w:val="30"/>
    <w:uiPriority w:val="9"/>
    <w:unhideWhenUsed/>
    <w:qFormat/>
    <w:rsid w:val="00640703"/>
    <w:pPr>
      <w:keepNext/>
      <w:keepLines/>
      <w:spacing w:line="360" w:lineRule="auto"/>
      <w:jc w:val="center"/>
      <w:outlineLvl w:val="2"/>
    </w:pPr>
    <w:rPr>
      <w:rFonts w:eastAsia="仿宋_GB2312"/>
      <w:b/>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640703"/>
    <w:rPr>
      <w:rFonts w:asciiTheme="majorHAnsi" w:eastAsiaTheme="majorEastAsia" w:hAnsiTheme="majorHAnsi" w:cstheme="majorBidi"/>
      <w:b/>
      <w:bCs/>
      <w:sz w:val="32"/>
      <w:szCs w:val="32"/>
    </w:rPr>
  </w:style>
  <w:style w:type="character" w:customStyle="1" w:styleId="30">
    <w:name w:val="标题 3 字符"/>
    <w:basedOn w:val="a0"/>
    <w:link w:val="3"/>
    <w:uiPriority w:val="9"/>
    <w:qFormat/>
    <w:rsid w:val="00640703"/>
    <w:rPr>
      <w:rFonts w:ascii="Times New Roman" w:eastAsia="仿宋_GB2312" w:hAnsi="Times New Roman" w:cs="Times New Roman"/>
      <w:b/>
      <w:sz w:val="32"/>
    </w:rPr>
  </w:style>
  <w:style w:type="paragraph" w:styleId="a3">
    <w:name w:val="Normal (Web)"/>
    <w:basedOn w:val="a"/>
    <w:uiPriority w:val="99"/>
    <w:semiHidden/>
    <w:unhideWhenUsed/>
    <w:rsid w:val="00640703"/>
    <w:pPr>
      <w:widowControl/>
      <w:spacing w:before="100" w:beforeAutospacing="1" w:after="100" w:afterAutospacing="1"/>
      <w:jc w:val="left"/>
    </w:pPr>
    <w:rPr>
      <w:rFonts w:ascii="宋体" w:hAnsi="宋体" w:cs="宋体"/>
      <w:kern w:val="0"/>
      <w:sz w:val="24"/>
      <w:szCs w:val="24"/>
    </w:rPr>
  </w:style>
  <w:style w:type="paragraph" w:styleId="a4">
    <w:name w:val="List Paragraph"/>
    <w:basedOn w:val="a"/>
    <w:qFormat/>
    <w:rsid w:val="00640703"/>
    <w:pPr>
      <w:ind w:firstLineChars="200" w:firstLine="420"/>
    </w:pPr>
  </w:style>
  <w:style w:type="character" w:customStyle="1" w:styleId="21">
    <w:name w:val="标题 2 字符1"/>
    <w:basedOn w:val="a0"/>
    <w:link w:val="2"/>
    <w:uiPriority w:val="9"/>
    <w:qFormat/>
    <w:rsid w:val="00640703"/>
    <w:rPr>
      <w:rFonts w:ascii="Times New Roman" w:eastAsia="方正小标宋_GBK"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829</Words>
  <Characters>4731</Characters>
  <Application>Microsoft Office Word</Application>
  <DocSecurity>0</DocSecurity>
  <Lines>39</Lines>
  <Paragraphs>11</Paragraphs>
  <ScaleCrop>false</ScaleCrop>
  <Company>中山大学</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2022-04-18T07:15:00Z</dcterms:created>
  <dcterms:modified xsi:type="dcterms:W3CDTF">2022-04-18T07:15:00Z</dcterms:modified>
</cp:coreProperties>
</file>